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756" w:rsidRPr="00466756" w:rsidRDefault="00466756" w:rsidP="00A57317">
      <w:pPr>
        <w:jc w:val="center"/>
        <w:rPr>
          <w:sz w:val="24"/>
        </w:rPr>
      </w:pPr>
      <w:r w:rsidRPr="00466756">
        <w:rPr>
          <w:rFonts w:hint="eastAsia"/>
          <w:sz w:val="28"/>
        </w:rPr>
        <w:t>事故発生防止のための指針</w:t>
      </w:r>
    </w:p>
    <w:p w:rsidR="00A57317" w:rsidRDefault="00A57317">
      <w:pPr>
        <w:rPr>
          <w:sz w:val="24"/>
        </w:rPr>
      </w:pPr>
    </w:p>
    <w:p w:rsidR="004A42BA" w:rsidRPr="004A42BA" w:rsidRDefault="004A42BA">
      <w:pPr>
        <w:rPr>
          <w:sz w:val="24"/>
        </w:rPr>
      </w:pPr>
    </w:p>
    <w:p w:rsidR="00466756" w:rsidRDefault="00466756">
      <w:pPr>
        <w:rPr>
          <w:sz w:val="24"/>
        </w:rPr>
      </w:pPr>
      <w:r>
        <w:rPr>
          <w:rFonts w:hint="eastAsia"/>
          <w:sz w:val="24"/>
        </w:rPr>
        <w:t>１　施設における介護事故の防止に関する基本的考え方</w:t>
      </w:r>
    </w:p>
    <w:p w:rsidR="005A6FF5" w:rsidRDefault="00466756" w:rsidP="005A6FF5">
      <w:pPr>
        <w:ind w:left="480" w:hangingChars="200" w:hanging="480"/>
        <w:rPr>
          <w:sz w:val="24"/>
        </w:rPr>
      </w:pPr>
      <w:r>
        <w:rPr>
          <w:rFonts w:hint="eastAsia"/>
          <w:sz w:val="24"/>
        </w:rPr>
        <w:t xml:space="preserve">　　　安全かつ適切な質の高い介護サービスを提供することを目的に</w:t>
      </w:r>
      <w:r w:rsidR="005A6FF5">
        <w:rPr>
          <w:rFonts w:hint="eastAsia"/>
          <w:sz w:val="24"/>
        </w:rPr>
        <w:t>、</w:t>
      </w:r>
      <w:r>
        <w:rPr>
          <w:rFonts w:hint="eastAsia"/>
          <w:sz w:val="24"/>
        </w:rPr>
        <w:t>介護事故の発生防止に努めます。</w:t>
      </w:r>
      <w:r w:rsidR="005A6FF5">
        <w:rPr>
          <w:rFonts w:hint="eastAsia"/>
          <w:sz w:val="24"/>
        </w:rPr>
        <w:t>そのために必要な体制を整備するとともに、利用者一人ひとりに着目した個別なサービス提供を徹底し、組織全体で介護事故防止に取り組みます。</w:t>
      </w:r>
    </w:p>
    <w:p w:rsidR="00466756" w:rsidRDefault="005A6FF5" w:rsidP="005A6FF5">
      <w:pPr>
        <w:ind w:leftChars="200" w:left="420" w:firstLineChars="100" w:firstLine="240"/>
        <w:rPr>
          <w:sz w:val="24"/>
        </w:rPr>
      </w:pPr>
      <w:r>
        <w:rPr>
          <w:rFonts w:hint="eastAsia"/>
          <w:sz w:val="24"/>
        </w:rPr>
        <w:t>また、介護事故が発生した場合には、速やかに適切な対応が行えるよう、常日頃から全職員で介護事故の対応法</w:t>
      </w:r>
      <w:r w:rsidR="00902271">
        <w:rPr>
          <w:rFonts w:hint="eastAsia"/>
          <w:sz w:val="24"/>
        </w:rPr>
        <w:t>の</w:t>
      </w:r>
      <w:bookmarkStart w:id="0" w:name="_GoBack"/>
      <w:bookmarkEnd w:id="0"/>
      <w:r>
        <w:rPr>
          <w:rFonts w:hint="eastAsia"/>
          <w:sz w:val="24"/>
        </w:rPr>
        <w:t>研磨に取り組み、介護事故を未然に防ぐために必要な予見知識の習得に努めます。</w:t>
      </w:r>
    </w:p>
    <w:p w:rsidR="00466756" w:rsidRPr="00466756" w:rsidRDefault="00466756">
      <w:pPr>
        <w:rPr>
          <w:sz w:val="24"/>
        </w:rPr>
      </w:pPr>
    </w:p>
    <w:p w:rsidR="00466756" w:rsidRDefault="005A6FF5">
      <w:pPr>
        <w:rPr>
          <w:sz w:val="24"/>
        </w:rPr>
      </w:pPr>
      <w:r>
        <w:rPr>
          <w:rFonts w:hint="eastAsia"/>
          <w:sz w:val="24"/>
        </w:rPr>
        <w:t>２　介護事故の防止のための委員会その他施設内の組織</w:t>
      </w:r>
    </w:p>
    <w:p w:rsidR="00A57317" w:rsidRDefault="005A6FF5">
      <w:pPr>
        <w:rPr>
          <w:sz w:val="24"/>
        </w:rPr>
      </w:pPr>
      <w:r>
        <w:rPr>
          <w:rFonts w:hint="eastAsia"/>
          <w:sz w:val="24"/>
        </w:rPr>
        <w:t xml:space="preserve">　　　介護事故発生の防止等に取り組むにあたって、下記の体制を取ります。</w:t>
      </w:r>
    </w:p>
    <w:p w:rsidR="005A6FF5" w:rsidRPr="00466756" w:rsidRDefault="005A6FF5">
      <w:pPr>
        <w:rPr>
          <w:sz w:val="24"/>
        </w:rPr>
      </w:pPr>
      <w:r>
        <w:rPr>
          <w:rFonts w:hint="eastAsia"/>
          <w:sz w:val="24"/>
        </w:rPr>
        <w:t xml:space="preserve">　（１）</w:t>
      </w:r>
      <w:r w:rsidRPr="00A94B58">
        <w:rPr>
          <w:rFonts w:hint="eastAsia"/>
          <w:sz w:val="24"/>
        </w:rPr>
        <w:t>「</w:t>
      </w:r>
      <w:r w:rsidR="00631518" w:rsidRPr="00A94B58">
        <w:rPr>
          <w:rFonts w:hint="eastAsia"/>
          <w:sz w:val="24"/>
        </w:rPr>
        <w:t>事故</w:t>
      </w:r>
      <w:r w:rsidR="00630E49" w:rsidRPr="00A94B58">
        <w:rPr>
          <w:rFonts w:hint="eastAsia"/>
          <w:sz w:val="24"/>
        </w:rPr>
        <w:t>防止委員会」</w:t>
      </w:r>
      <w:r w:rsidR="00B82540">
        <w:rPr>
          <w:rFonts w:hint="eastAsia"/>
          <w:sz w:val="24"/>
        </w:rPr>
        <w:t>の設置</w:t>
      </w:r>
    </w:p>
    <w:p w:rsidR="00466756" w:rsidRDefault="00B82540">
      <w:pPr>
        <w:rPr>
          <w:sz w:val="24"/>
        </w:rPr>
      </w:pPr>
      <w:r>
        <w:rPr>
          <w:rFonts w:hint="eastAsia"/>
          <w:sz w:val="24"/>
        </w:rPr>
        <w:t xml:space="preserve">　　①設置の目的</w:t>
      </w:r>
    </w:p>
    <w:p w:rsidR="00B82540" w:rsidRDefault="009106A7" w:rsidP="009106A7">
      <w:pPr>
        <w:ind w:left="720" w:hangingChars="300" w:hanging="720"/>
        <w:rPr>
          <w:sz w:val="24"/>
        </w:rPr>
      </w:pPr>
      <w:r>
        <w:rPr>
          <w:rFonts w:hint="eastAsia"/>
          <w:sz w:val="24"/>
        </w:rPr>
        <w:t xml:space="preserve">　　　　施設内での事故を未然に防止するとともに、行動の抑制や拘束に頼らず、より高いレベルでの事項防止活動に取り組みます。また起こった事故に対しては、その後の対応が速やかに行われ、利用者の最善の対応を提供できることを目的とし、安全管理体制を施設洗全体で取り組みます。</w:t>
      </w:r>
    </w:p>
    <w:p w:rsidR="009106A7" w:rsidRDefault="009106A7">
      <w:pPr>
        <w:rPr>
          <w:sz w:val="24"/>
        </w:rPr>
      </w:pPr>
      <w:r>
        <w:rPr>
          <w:rFonts w:hint="eastAsia"/>
          <w:sz w:val="24"/>
        </w:rPr>
        <w:t xml:space="preserve">　　②</w:t>
      </w:r>
      <w:r w:rsidR="00A94B58">
        <w:rPr>
          <w:rFonts w:hint="eastAsia"/>
          <w:sz w:val="24"/>
        </w:rPr>
        <w:t>事故防止委員会</w:t>
      </w:r>
      <w:r w:rsidRPr="009106A7">
        <w:rPr>
          <w:rFonts w:hint="eastAsia"/>
          <w:sz w:val="24"/>
        </w:rPr>
        <w:t>の構成委員</w:t>
      </w:r>
    </w:p>
    <w:p w:rsidR="009106A7" w:rsidRDefault="004F3160">
      <w:pPr>
        <w:rPr>
          <w:sz w:val="24"/>
        </w:rPr>
      </w:pPr>
      <w:r>
        <w:rPr>
          <w:rFonts w:hint="eastAsia"/>
          <w:sz w:val="24"/>
        </w:rPr>
        <w:t xml:space="preserve">　　　　・施設長</w:t>
      </w:r>
    </w:p>
    <w:p w:rsidR="000569FB" w:rsidRDefault="000569FB">
      <w:pPr>
        <w:rPr>
          <w:sz w:val="24"/>
        </w:rPr>
      </w:pPr>
      <w:r>
        <w:rPr>
          <w:rFonts w:hint="eastAsia"/>
          <w:sz w:val="24"/>
        </w:rPr>
        <w:t xml:space="preserve">　　　　・事務長（安全対策担当者）</w:t>
      </w:r>
    </w:p>
    <w:p w:rsidR="004F3160" w:rsidRDefault="004F3160">
      <w:pPr>
        <w:rPr>
          <w:sz w:val="24"/>
        </w:rPr>
      </w:pPr>
      <w:r>
        <w:rPr>
          <w:rFonts w:hint="eastAsia"/>
          <w:sz w:val="24"/>
        </w:rPr>
        <w:t xml:space="preserve">　　　　・生活相談員</w:t>
      </w:r>
      <w:r w:rsidR="00A57317">
        <w:rPr>
          <w:rFonts w:hint="eastAsia"/>
          <w:sz w:val="24"/>
        </w:rPr>
        <w:t>（安全対策担当者）</w:t>
      </w:r>
    </w:p>
    <w:p w:rsidR="00A10E3C" w:rsidRDefault="00A10E3C">
      <w:pPr>
        <w:rPr>
          <w:sz w:val="24"/>
        </w:rPr>
      </w:pPr>
      <w:r>
        <w:rPr>
          <w:rFonts w:hint="eastAsia"/>
          <w:sz w:val="24"/>
        </w:rPr>
        <w:t xml:space="preserve">　　　　・介護支援専門員</w:t>
      </w:r>
    </w:p>
    <w:p w:rsidR="004F3160" w:rsidRDefault="004F3160">
      <w:pPr>
        <w:rPr>
          <w:sz w:val="24"/>
        </w:rPr>
      </w:pPr>
      <w:r>
        <w:rPr>
          <w:rFonts w:hint="eastAsia"/>
          <w:sz w:val="24"/>
        </w:rPr>
        <w:t xml:space="preserve">　　　　</w:t>
      </w:r>
      <w:r w:rsidR="00A10E3C">
        <w:rPr>
          <w:rFonts w:hint="eastAsia"/>
          <w:sz w:val="24"/>
        </w:rPr>
        <w:t>・看護職員</w:t>
      </w:r>
    </w:p>
    <w:p w:rsidR="00A10E3C" w:rsidRDefault="00A10E3C">
      <w:pPr>
        <w:rPr>
          <w:sz w:val="24"/>
        </w:rPr>
      </w:pPr>
      <w:r>
        <w:rPr>
          <w:rFonts w:hint="eastAsia"/>
          <w:sz w:val="24"/>
        </w:rPr>
        <w:t xml:space="preserve">　　　　・管理栄養士</w:t>
      </w:r>
    </w:p>
    <w:p w:rsidR="00A10E3C" w:rsidRDefault="00A10E3C">
      <w:pPr>
        <w:rPr>
          <w:sz w:val="24"/>
        </w:rPr>
      </w:pPr>
      <w:r>
        <w:rPr>
          <w:rFonts w:hint="eastAsia"/>
          <w:sz w:val="24"/>
        </w:rPr>
        <w:t xml:space="preserve">　　　　・主任介護職員・ユニットリーダー</w:t>
      </w:r>
    </w:p>
    <w:p w:rsidR="00A10E3C" w:rsidRDefault="00A10E3C">
      <w:pPr>
        <w:rPr>
          <w:sz w:val="24"/>
        </w:rPr>
      </w:pPr>
      <w:r>
        <w:rPr>
          <w:rFonts w:hint="eastAsia"/>
          <w:sz w:val="24"/>
        </w:rPr>
        <w:t xml:space="preserve">　　　　・医師（出席できない場合には、意見を聞くことができる）</w:t>
      </w:r>
    </w:p>
    <w:p w:rsidR="00A10E3C" w:rsidRDefault="00A10E3C">
      <w:pPr>
        <w:rPr>
          <w:sz w:val="24"/>
        </w:rPr>
      </w:pPr>
      <w:r>
        <w:rPr>
          <w:rFonts w:hint="eastAsia"/>
          <w:sz w:val="24"/>
        </w:rPr>
        <w:t xml:space="preserve">　　　　・その他必要に応じ委員を指名する</w:t>
      </w:r>
    </w:p>
    <w:p w:rsidR="00A10E3C" w:rsidRDefault="00A10E3C">
      <w:pPr>
        <w:rPr>
          <w:sz w:val="24"/>
        </w:rPr>
      </w:pPr>
      <w:r>
        <w:rPr>
          <w:rFonts w:hint="eastAsia"/>
          <w:sz w:val="24"/>
        </w:rPr>
        <w:t xml:space="preserve">　　③</w:t>
      </w:r>
      <w:r w:rsidR="00A94B58">
        <w:rPr>
          <w:rFonts w:hint="eastAsia"/>
          <w:sz w:val="24"/>
        </w:rPr>
        <w:t>事故防止委員会</w:t>
      </w:r>
      <w:r w:rsidRPr="009106A7">
        <w:rPr>
          <w:rFonts w:hint="eastAsia"/>
          <w:sz w:val="24"/>
        </w:rPr>
        <w:t>の</w:t>
      </w:r>
      <w:r>
        <w:rPr>
          <w:rFonts w:hint="eastAsia"/>
          <w:sz w:val="24"/>
        </w:rPr>
        <w:t>開催</w:t>
      </w:r>
    </w:p>
    <w:p w:rsidR="00A10E3C" w:rsidRDefault="00A10E3C" w:rsidP="00A10E3C">
      <w:pPr>
        <w:ind w:left="720" w:hangingChars="300" w:hanging="720"/>
        <w:rPr>
          <w:sz w:val="24"/>
        </w:rPr>
      </w:pPr>
      <w:r>
        <w:rPr>
          <w:rFonts w:hint="eastAsia"/>
          <w:sz w:val="24"/>
        </w:rPr>
        <w:t xml:space="preserve">　　　　四半期ごとに開催し、事故報告書・</w:t>
      </w:r>
      <w:r w:rsidR="000569FB">
        <w:rPr>
          <w:rFonts w:hint="eastAsia"/>
          <w:sz w:val="24"/>
        </w:rPr>
        <w:t>ヒヤリハット</w:t>
      </w:r>
      <w:r>
        <w:rPr>
          <w:rFonts w:hint="eastAsia"/>
          <w:sz w:val="24"/>
        </w:rPr>
        <w:t>報告書を集計し、介護事故発生の未然防止、再発防止等の検討を行います。</w:t>
      </w:r>
    </w:p>
    <w:p w:rsidR="00A10E3C" w:rsidRDefault="00A10E3C">
      <w:pPr>
        <w:rPr>
          <w:sz w:val="24"/>
        </w:rPr>
      </w:pPr>
      <w:r>
        <w:rPr>
          <w:rFonts w:hint="eastAsia"/>
          <w:sz w:val="24"/>
        </w:rPr>
        <w:t xml:space="preserve">　　　　なお、事故発生時等必要な際には、随時委員会を開催します。</w:t>
      </w:r>
    </w:p>
    <w:p w:rsidR="00A10E3C" w:rsidRDefault="00A10E3C">
      <w:pPr>
        <w:rPr>
          <w:sz w:val="24"/>
        </w:rPr>
      </w:pPr>
      <w:r>
        <w:rPr>
          <w:rFonts w:hint="eastAsia"/>
          <w:sz w:val="24"/>
        </w:rPr>
        <w:t xml:space="preserve">　　④</w:t>
      </w:r>
      <w:r w:rsidR="00A94B58">
        <w:rPr>
          <w:rFonts w:hint="eastAsia"/>
          <w:sz w:val="24"/>
        </w:rPr>
        <w:t>事故防止委員会</w:t>
      </w:r>
      <w:r w:rsidRPr="009106A7">
        <w:rPr>
          <w:rFonts w:hint="eastAsia"/>
          <w:sz w:val="24"/>
        </w:rPr>
        <w:t>の</w:t>
      </w:r>
      <w:r>
        <w:rPr>
          <w:rFonts w:hint="eastAsia"/>
          <w:sz w:val="24"/>
        </w:rPr>
        <w:t>役割</w:t>
      </w:r>
    </w:p>
    <w:p w:rsidR="00A57317" w:rsidRDefault="00A57317">
      <w:pPr>
        <w:rPr>
          <w:sz w:val="24"/>
        </w:rPr>
      </w:pPr>
      <w:r>
        <w:rPr>
          <w:rFonts w:hint="eastAsia"/>
          <w:sz w:val="24"/>
        </w:rPr>
        <w:t xml:space="preserve">　　　　ア）介護事故発生時の対応に関すること</w:t>
      </w:r>
    </w:p>
    <w:p w:rsidR="00A57317" w:rsidRDefault="00A57317">
      <w:pPr>
        <w:rPr>
          <w:sz w:val="24"/>
        </w:rPr>
      </w:pPr>
      <w:r>
        <w:rPr>
          <w:rFonts w:hint="eastAsia"/>
          <w:sz w:val="24"/>
        </w:rPr>
        <w:t xml:space="preserve">　　　　イ）介護事故等</w:t>
      </w:r>
      <w:r w:rsidR="000569FB">
        <w:rPr>
          <w:rFonts w:hint="eastAsia"/>
          <w:sz w:val="24"/>
        </w:rPr>
        <w:t>ヒヤリハット</w:t>
      </w:r>
      <w:r>
        <w:rPr>
          <w:rFonts w:hint="eastAsia"/>
          <w:sz w:val="24"/>
        </w:rPr>
        <w:t>報告、事故報告の分析及び改善策に関すること</w:t>
      </w:r>
    </w:p>
    <w:p w:rsidR="00A57317" w:rsidRDefault="00A57317">
      <w:pPr>
        <w:rPr>
          <w:sz w:val="24"/>
        </w:rPr>
      </w:pPr>
      <w:r>
        <w:rPr>
          <w:rFonts w:hint="eastAsia"/>
          <w:sz w:val="24"/>
        </w:rPr>
        <w:t xml:space="preserve">　　　　ウ）介護事故防止の改善及びその他周知徹底に関すること</w:t>
      </w:r>
    </w:p>
    <w:p w:rsidR="00A57317" w:rsidRDefault="00A57317" w:rsidP="00A57317">
      <w:pPr>
        <w:ind w:left="1440" w:hangingChars="600" w:hanging="1440"/>
        <w:rPr>
          <w:sz w:val="24"/>
        </w:rPr>
      </w:pPr>
      <w:r>
        <w:rPr>
          <w:rFonts w:hint="eastAsia"/>
          <w:sz w:val="24"/>
        </w:rPr>
        <w:t xml:space="preserve">　　　　エ）介護事故防止マニュアル・事故（</w:t>
      </w:r>
      <w:r w:rsidR="000569FB">
        <w:rPr>
          <w:rFonts w:hint="eastAsia"/>
          <w:sz w:val="24"/>
        </w:rPr>
        <w:t>ヒヤリハット</w:t>
      </w:r>
      <w:r>
        <w:rPr>
          <w:rFonts w:hint="eastAsia"/>
          <w:sz w:val="24"/>
        </w:rPr>
        <w:t>）報告書等の整備に関すること</w:t>
      </w:r>
    </w:p>
    <w:p w:rsidR="00A57317" w:rsidRDefault="00A57317">
      <w:pPr>
        <w:rPr>
          <w:sz w:val="24"/>
        </w:rPr>
      </w:pPr>
      <w:r>
        <w:rPr>
          <w:rFonts w:hint="eastAsia"/>
          <w:sz w:val="24"/>
        </w:rPr>
        <w:lastRenderedPageBreak/>
        <w:t xml:space="preserve">　　　　オ）介護事故防止のための情報提供に関すること</w:t>
      </w:r>
    </w:p>
    <w:p w:rsidR="00A57317" w:rsidRPr="00A10E3C" w:rsidRDefault="00A57317">
      <w:pPr>
        <w:rPr>
          <w:sz w:val="24"/>
        </w:rPr>
      </w:pPr>
      <w:r>
        <w:rPr>
          <w:rFonts w:hint="eastAsia"/>
          <w:sz w:val="24"/>
        </w:rPr>
        <w:t xml:space="preserve">　　　　カ）介護事故のための研修に関すること</w:t>
      </w:r>
    </w:p>
    <w:p w:rsidR="00A10E3C" w:rsidRDefault="00A57317">
      <w:pPr>
        <w:rPr>
          <w:sz w:val="24"/>
        </w:rPr>
      </w:pPr>
      <w:r>
        <w:rPr>
          <w:rFonts w:hint="eastAsia"/>
          <w:sz w:val="24"/>
        </w:rPr>
        <w:t xml:space="preserve">　（２）他職種共同によるアセスメントの実施による事故防止</w:t>
      </w:r>
    </w:p>
    <w:p w:rsidR="00A57317" w:rsidRDefault="00A57317" w:rsidP="00A57317">
      <w:pPr>
        <w:ind w:left="720" w:hangingChars="300" w:hanging="720"/>
        <w:rPr>
          <w:sz w:val="24"/>
        </w:rPr>
      </w:pPr>
      <w:r>
        <w:rPr>
          <w:rFonts w:hint="eastAsia"/>
          <w:sz w:val="24"/>
        </w:rPr>
        <w:t xml:space="preserve">　　①他職種（介護、看護、栄養、相談、ケアマネ）協働によるアセスメントを実施します。</w:t>
      </w:r>
    </w:p>
    <w:p w:rsidR="00A57317" w:rsidRDefault="00A57317" w:rsidP="00A57317">
      <w:pPr>
        <w:ind w:left="1200" w:hangingChars="500" w:hanging="1200"/>
        <w:rPr>
          <w:sz w:val="24"/>
        </w:rPr>
      </w:pPr>
      <w:r>
        <w:rPr>
          <w:rFonts w:hint="eastAsia"/>
          <w:sz w:val="24"/>
        </w:rPr>
        <w:t xml:space="preserve">　　　　・利用者の心身の状態、生活環境、家族関係等から、個々の状態把握に努めます。</w:t>
      </w:r>
    </w:p>
    <w:p w:rsidR="00A57317" w:rsidRDefault="00A57317">
      <w:pPr>
        <w:rPr>
          <w:sz w:val="24"/>
        </w:rPr>
      </w:pPr>
      <w:r>
        <w:rPr>
          <w:rFonts w:hint="eastAsia"/>
          <w:sz w:val="24"/>
        </w:rPr>
        <w:t xml:space="preserve">　　　　・事故に繋がる</w:t>
      </w:r>
      <w:r w:rsidR="00D552BD">
        <w:rPr>
          <w:rFonts w:hint="eastAsia"/>
          <w:sz w:val="24"/>
        </w:rPr>
        <w:t>要因を検討し、事故予防に向けたサービス計画を作成します。</w:t>
      </w:r>
    </w:p>
    <w:p w:rsidR="006E5253" w:rsidRDefault="00D552BD" w:rsidP="006E5253">
      <w:pPr>
        <w:ind w:left="720" w:hangingChars="300" w:hanging="720"/>
        <w:rPr>
          <w:sz w:val="24"/>
        </w:rPr>
      </w:pPr>
      <w:r>
        <w:rPr>
          <w:rFonts w:hint="eastAsia"/>
          <w:sz w:val="24"/>
        </w:rPr>
        <w:t xml:space="preserve">　　②介護事故予防の状況が</w:t>
      </w:r>
      <w:r w:rsidR="006E5253">
        <w:rPr>
          <w:rFonts w:hint="eastAsia"/>
          <w:sz w:val="24"/>
        </w:rPr>
        <w:t>事故に繋がらないよう、定期的なカンファレンスを開催します。</w:t>
      </w:r>
    </w:p>
    <w:p w:rsidR="006E5253" w:rsidRDefault="006E5253">
      <w:pPr>
        <w:rPr>
          <w:sz w:val="24"/>
        </w:rPr>
      </w:pPr>
      <w:r>
        <w:rPr>
          <w:rFonts w:hint="eastAsia"/>
          <w:sz w:val="24"/>
        </w:rPr>
        <w:t xml:space="preserve">　　③介護機器の使用において、確実な取り扱い方法を理解した上で使用します。</w:t>
      </w:r>
    </w:p>
    <w:p w:rsidR="006E5253" w:rsidRDefault="006E5253">
      <w:pPr>
        <w:rPr>
          <w:sz w:val="24"/>
        </w:rPr>
      </w:pPr>
    </w:p>
    <w:p w:rsidR="006E5253" w:rsidRDefault="006E5253">
      <w:pPr>
        <w:rPr>
          <w:sz w:val="24"/>
        </w:rPr>
      </w:pPr>
      <w:r>
        <w:rPr>
          <w:rFonts w:hint="eastAsia"/>
          <w:sz w:val="24"/>
        </w:rPr>
        <w:t>３　介護事故発生時における各職種の役割</w:t>
      </w:r>
    </w:p>
    <w:p w:rsidR="006E5253" w:rsidRDefault="006E5253">
      <w:pPr>
        <w:rPr>
          <w:sz w:val="24"/>
        </w:rPr>
      </w:pPr>
      <w:r>
        <w:rPr>
          <w:rFonts w:hint="eastAsia"/>
          <w:sz w:val="24"/>
        </w:rPr>
        <w:t xml:space="preserve">　　　施設内において事故防止のために各職種が適切な役割を果たし協働します。</w:t>
      </w:r>
    </w:p>
    <w:p w:rsidR="006E5253" w:rsidRDefault="006E5253">
      <w:pPr>
        <w:rPr>
          <w:sz w:val="24"/>
        </w:rPr>
      </w:pPr>
      <w:r>
        <w:rPr>
          <w:rFonts w:hint="eastAsia"/>
          <w:sz w:val="24"/>
        </w:rPr>
        <w:t xml:space="preserve">　（施設長）</w:t>
      </w:r>
    </w:p>
    <w:p w:rsidR="006E5253" w:rsidRDefault="00A94B58">
      <w:pPr>
        <w:rPr>
          <w:sz w:val="24"/>
        </w:rPr>
      </w:pPr>
      <w:r>
        <w:rPr>
          <w:rFonts w:hint="eastAsia"/>
          <w:sz w:val="24"/>
        </w:rPr>
        <w:t xml:space="preserve">　　　　〇</w:t>
      </w:r>
      <w:r w:rsidR="006E5253">
        <w:rPr>
          <w:rFonts w:hint="eastAsia"/>
          <w:sz w:val="24"/>
        </w:rPr>
        <w:t>事故発生防止のための総括責任者</w:t>
      </w:r>
    </w:p>
    <w:p w:rsidR="006E5253" w:rsidRDefault="00A94B58">
      <w:pPr>
        <w:rPr>
          <w:sz w:val="24"/>
        </w:rPr>
      </w:pPr>
      <w:r>
        <w:rPr>
          <w:rFonts w:hint="eastAsia"/>
          <w:sz w:val="24"/>
        </w:rPr>
        <w:t xml:space="preserve">　　　　〇事故防止委員会総括責任者</w:t>
      </w:r>
    </w:p>
    <w:p w:rsidR="00A94B58" w:rsidRDefault="00A94B58">
      <w:pPr>
        <w:rPr>
          <w:sz w:val="24"/>
        </w:rPr>
      </w:pPr>
      <w:r>
        <w:rPr>
          <w:rFonts w:hint="eastAsia"/>
          <w:sz w:val="24"/>
        </w:rPr>
        <w:t xml:space="preserve">　（医師）</w:t>
      </w:r>
    </w:p>
    <w:p w:rsidR="00A94B58" w:rsidRDefault="00A94B58">
      <w:pPr>
        <w:rPr>
          <w:sz w:val="24"/>
        </w:rPr>
      </w:pPr>
      <w:r>
        <w:rPr>
          <w:rFonts w:hint="eastAsia"/>
          <w:sz w:val="24"/>
        </w:rPr>
        <w:t xml:space="preserve">　　　　〇診断、処置方法の指示</w:t>
      </w:r>
    </w:p>
    <w:p w:rsidR="00A94B58" w:rsidRDefault="00A94B58">
      <w:pPr>
        <w:rPr>
          <w:sz w:val="24"/>
        </w:rPr>
      </w:pPr>
      <w:r>
        <w:rPr>
          <w:rFonts w:hint="eastAsia"/>
          <w:sz w:val="24"/>
        </w:rPr>
        <w:t xml:space="preserve">　　　　〇各協力医療機関との連携を図る</w:t>
      </w:r>
    </w:p>
    <w:p w:rsidR="006D4D02" w:rsidRDefault="006D4D02">
      <w:pPr>
        <w:rPr>
          <w:sz w:val="24"/>
        </w:rPr>
      </w:pPr>
      <w:r>
        <w:rPr>
          <w:rFonts w:hint="eastAsia"/>
          <w:sz w:val="24"/>
        </w:rPr>
        <w:t xml:space="preserve">　（事務長）</w:t>
      </w:r>
    </w:p>
    <w:p w:rsidR="006D4D02" w:rsidRDefault="006D4D02">
      <w:pPr>
        <w:rPr>
          <w:sz w:val="24"/>
        </w:rPr>
      </w:pPr>
      <w:r>
        <w:rPr>
          <w:rFonts w:hint="eastAsia"/>
          <w:sz w:val="24"/>
        </w:rPr>
        <w:t xml:space="preserve">　　　　〇委員会の企画・運営及び調整等</w:t>
      </w:r>
    </w:p>
    <w:p w:rsidR="006D4D02" w:rsidRDefault="006D4D02" w:rsidP="006D4D02">
      <w:pPr>
        <w:rPr>
          <w:sz w:val="24"/>
        </w:rPr>
      </w:pPr>
      <w:r>
        <w:rPr>
          <w:rFonts w:hint="eastAsia"/>
          <w:sz w:val="24"/>
        </w:rPr>
        <w:t xml:space="preserve">　　　　〇事故発生防止のための指針の周知徹底</w:t>
      </w:r>
    </w:p>
    <w:p w:rsidR="006D4D02" w:rsidRDefault="006D4D02" w:rsidP="006D4D02">
      <w:pPr>
        <w:rPr>
          <w:sz w:val="24"/>
        </w:rPr>
      </w:pPr>
      <w:r>
        <w:rPr>
          <w:rFonts w:hint="eastAsia"/>
          <w:sz w:val="24"/>
        </w:rPr>
        <w:t xml:space="preserve">　　　　〇緊急時連絡体制の整備（施設・家族・行政等）</w:t>
      </w:r>
    </w:p>
    <w:p w:rsidR="006D4D02" w:rsidRPr="006D4D02" w:rsidRDefault="006D4D02">
      <w:pPr>
        <w:rPr>
          <w:sz w:val="24"/>
        </w:rPr>
      </w:pPr>
      <w:r>
        <w:rPr>
          <w:rFonts w:hint="eastAsia"/>
          <w:sz w:val="24"/>
        </w:rPr>
        <w:t xml:space="preserve">　　　　〇医療、行政機関、その他関係機関への対応</w:t>
      </w:r>
    </w:p>
    <w:p w:rsidR="006D4D02" w:rsidRDefault="006D4D02">
      <w:pPr>
        <w:rPr>
          <w:sz w:val="24"/>
        </w:rPr>
      </w:pPr>
      <w:r>
        <w:rPr>
          <w:rFonts w:hint="eastAsia"/>
          <w:sz w:val="24"/>
        </w:rPr>
        <w:t xml:space="preserve">　　　　〇設備備品、環境の整備</w:t>
      </w:r>
    </w:p>
    <w:p w:rsidR="00A94B58" w:rsidRDefault="00A94B58">
      <w:pPr>
        <w:rPr>
          <w:sz w:val="24"/>
        </w:rPr>
      </w:pPr>
      <w:r>
        <w:rPr>
          <w:rFonts w:hint="eastAsia"/>
          <w:sz w:val="24"/>
        </w:rPr>
        <w:t xml:space="preserve">　（生活相談員・介護支援専門員）</w:t>
      </w:r>
    </w:p>
    <w:p w:rsidR="00A94B58" w:rsidRDefault="00A94B58">
      <w:pPr>
        <w:rPr>
          <w:sz w:val="24"/>
        </w:rPr>
      </w:pPr>
      <w:r>
        <w:rPr>
          <w:rFonts w:hint="eastAsia"/>
          <w:sz w:val="24"/>
        </w:rPr>
        <w:t xml:space="preserve">　　　　〇事故発生防止のための指針の周知徹底</w:t>
      </w:r>
    </w:p>
    <w:p w:rsidR="00A94B58" w:rsidRDefault="00A94B58">
      <w:pPr>
        <w:rPr>
          <w:sz w:val="24"/>
        </w:rPr>
      </w:pPr>
      <w:r>
        <w:rPr>
          <w:rFonts w:hint="eastAsia"/>
          <w:sz w:val="24"/>
        </w:rPr>
        <w:t xml:space="preserve">　　　　〇緊急時連絡体制の</w:t>
      </w:r>
      <w:r w:rsidR="006D4D02">
        <w:rPr>
          <w:rFonts w:hint="eastAsia"/>
          <w:sz w:val="24"/>
        </w:rPr>
        <w:t>検討</w:t>
      </w:r>
      <w:r>
        <w:rPr>
          <w:rFonts w:hint="eastAsia"/>
          <w:sz w:val="24"/>
        </w:rPr>
        <w:t>（施設・家族・行政等）</w:t>
      </w:r>
    </w:p>
    <w:p w:rsidR="009106A7" w:rsidRDefault="00A94B58">
      <w:pPr>
        <w:rPr>
          <w:sz w:val="24"/>
        </w:rPr>
      </w:pPr>
      <w:r>
        <w:rPr>
          <w:rFonts w:hint="eastAsia"/>
          <w:sz w:val="24"/>
        </w:rPr>
        <w:t xml:space="preserve">　　　　</w:t>
      </w:r>
      <w:r w:rsidR="00414755">
        <w:rPr>
          <w:rFonts w:hint="eastAsia"/>
          <w:sz w:val="24"/>
        </w:rPr>
        <w:t>〇報告（事故報告・ヒヤリハット）システムの確立</w:t>
      </w:r>
    </w:p>
    <w:p w:rsidR="00414755" w:rsidRDefault="00414755">
      <w:pPr>
        <w:rPr>
          <w:sz w:val="24"/>
        </w:rPr>
      </w:pPr>
      <w:r>
        <w:rPr>
          <w:rFonts w:hint="eastAsia"/>
          <w:sz w:val="24"/>
        </w:rPr>
        <w:t xml:space="preserve">　　　　〇</w:t>
      </w:r>
      <w:r w:rsidR="00CA7B9E">
        <w:rPr>
          <w:rFonts w:hint="eastAsia"/>
          <w:sz w:val="24"/>
        </w:rPr>
        <w:t>事故及び</w:t>
      </w:r>
      <w:r w:rsidR="000569FB">
        <w:rPr>
          <w:rFonts w:hint="eastAsia"/>
          <w:sz w:val="24"/>
        </w:rPr>
        <w:t>ヒヤリハット</w:t>
      </w:r>
      <w:r w:rsidR="00CA7B9E">
        <w:rPr>
          <w:rFonts w:hint="eastAsia"/>
          <w:sz w:val="24"/>
        </w:rPr>
        <w:t>事例の収集、分析、再発防止策の検討</w:t>
      </w:r>
    </w:p>
    <w:p w:rsidR="00CA7B9E" w:rsidRDefault="00CA7B9E">
      <w:pPr>
        <w:rPr>
          <w:sz w:val="24"/>
        </w:rPr>
      </w:pPr>
      <w:r>
        <w:rPr>
          <w:rFonts w:hint="eastAsia"/>
          <w:sz w:val="24"/>
        </w:rPr>
        <w:t xml:space="preserve">　　　　〇介護事故対応マニュアルの作成と周知徹底</w:t>
      </w:r>
    </w:p>
    <w:p w:rsidR="00B82540" w:rsidRDefault="00CA7B9E">
      <w:pPr>
        <w:rPr>
          <w:sz w:val="24"/>
        </w:rPr>
      </w:pPr>
      <w:r>
        <w:rPr>
          <w:rFonts w:hint="eastAsia"/>
          <w:sz w:val="24"/>
        </w:rPr>
        <w:t xml:space="preserve">　　　　〇家族、医療、行政機関、その他関係機関への対応</w:t>
      </w:r>
    </w:p>
    <w:p w:rsidR="00CA7B9E" w:rsidRDefault="00CA7B9E">
      <w:pPr>
        <w:rPr>
          <w:sz w:val="24"/>
        </w:rPr>
      </w:pPr>
      <w:r>
        <w:rPr>
          <w:rFonts w:hint="eastAsia"/>
          <w:sz w:val="24"/>
        </w:rPr>
        <w:t xml:space="preserve">　　　　〇施設内の</w:t>
      </w:r>
      <w:r w:rsidR="006D4D02">
        <w:rPr>
          <w:rFonts w:hint="eastAsia"/>
          <w:sz w:val="24"/>
        </w:rPr>
        <w:t>設備備品、</w:t>
      </w:r>
      <w:r>
        <w:rPr>
          <w:rFonts w:hint="eastAsia"/>
          <w:sz w:val="24"/>
        </w:rPr>
        <w:t>環境</w:t>
      </w:r>
      <w:r w:rsidR="006D4D02">
        <w:rPr>
          <w:rFonts w:hint="eastAsia"/>
          <w:sz w:val="24"/>
        </w:rPr>
        <w:t>の検討</w:t>
      </w:r>
    </w:p>
    <w:p w:rsidR="00CA7B9E" w:rsidRDefault="00CA7B9E">
      <w:pPr>
        <w:rPr>
          <w:sz w:val="24"/>
        </w:rPr>
      </w:pPr>
      <w:r>
        <w:rPr>
          <w:rFonts w:hint="eastAsia"/>
          <w:sz w:val="24"/>
        </w:rPr>
        <w:t xml:space="preserve">　（看護職員）</w:t>
      </w:r>
    </w:p>
    <w:p w:rsidR="00B82540" w:rsidRDefault="00CA7B9E">
      <w:pPr>
        <w:rPr>
          <w:sz w:val="24"/>
        </w:rPr>
      </w:pPr>
      <w:r>
        <w:rPr>
          <w:rFonts w:hint="eastAsia"/>
          <w:sz w:val="24"/>
        </w:rPr>
        <w:t xml:space="preserve">　　　　〇医師、協力医療機関との連携を図る</w:t>
      </w:r>
    </w:p>
    <w:p w:rsidR="00CA7B9E" w:rsidRDefault="00CA7B9E">
      <w:pPr>
        <w:rPr>
          <w:sz w:val="24"/>
        </w:rPr>
      </w:pPr>
      <w:r>
        <w:rPr>
          <w:rFonts w:hint="eastAsia"/>
          <w:sz w:val="24"/>
        </w:rPr>
        <w:t xml:space="preserve">　　　　〇施設における医療行為の範囲についての整備</w:t>
      </w:r>
    </w:p>
    <w:p w:rsidR="00CA7B9E" w:rsidRDefault="00CA7B9E">
      <w:pPr>
        <w:rPr>
          <w:sz w:val="24"/>
        </w:rPr>
      </w:pPr>
      <w:r>
        <w:rPr>
          <w:rFonts w:hint="eastAsia"/>
          <w:sz w:val="24"/>
        </w:rPr>
        <w:t xml:space="preserve">　　　　〇介護事故対応マニュアルの</w:t>
      </w:r>
      <w:r w:rsidR="00807262">
        <w:rPr>
          <w:rFonts w:hint="eastAsia"/>
          <w:sz w:val="24"/>
        </w:rPr>
        <w:t>作成と周知徹底</w:t>
      </w:r>
    </w:p>
    <w:p w:rsidR="00807262" w:rsidRDefault="00807262">
      <w:pPr>
        <w:rPr>
          <w:sz w:val="24"/>
        </w:rPr>
      </w:pPr>
      <w:r>
        <w:rPr>
          <w:rFonts w:hint="eastAsia"/>
          <w:sz w:val="24"/>
        </w:rPr>
        <w:t xml:space="preserve">　　　　〇処置への対応</w:t>
      </w:r>
    </w:p>
    <w:p w:rsidR="00807262" w:rsidRDefault="00807262">
      <w:pPr>
        <w:rPr>
          <w:sz w:val="24"/>
        </w:rPr>
      </w:pPr>
      <w:r>
        <w:rPr>
          <w:rFonts w:hint="eastAsia"/>
          <w:sz w:val="24"/>
        </w:rPr>
        <w:t xml:space="preserve">　　　　〇事故及び</w:t>
      </w:r>
      <w:r w:rsidR="000569FB">
        <w:rPr>
          <w:rFonts w:hint="eastAsia"/>
          <w:sz w:val="24"/>
        </w:rPr>
        <w:t>ヒヤリハット</w:t>
      </w:r>
      <w:r>
        <w:rPr>
          <w:rFonts w:hint="eastAsia"/>
          <w:sz w:val="24"/>
        </w:rPr>
        <w:t>事例の収集、分析、再発防止</w:t>
      </w:r>
    </w:p>
    <w:p w:rsidR="00807262" w:rsidRDefault="00807262">
      <w:pPr>
        <w:rPr>
          <w:sz w:val="24"/>
        </w:rPr>
      </w:pPr>
      <w:r>
        <w:rPr>
          <w:rFonts w:hint="eastAsia"/>
          <w:sz w:val="24"/>
        </w:rPr>
        <w:lastRenderedPageBreak/>
        <w:t xml:space="preserve">　　　　〇利用者への施設における医療行為についての基本知識を身につける</w:t>
      </w:r>
    </w:p>
    <w:p w:rsidR="00807262" w:rsidRDefault="00807262">
      <w:pPr>
        <w:rPr>
          <w:sz w:val="24"/>
        </w:rPr>
      </w:pPr>
      <w:r>
        <w:rPr>
          <w:rFonts w:hint="eastAsia"/>
          <w:sz w:val="24"/>
        </w:rPr>
        <w:t xml:space="preserve">　　　　〇利用者個々の疾病から予測されることを把握し、些細な変化に注意する</w:t>
      </w:r>
    </w:p>
    <w:p w:rsidR="00807262" w:rsidRDefault="00807262">
      <w:pPr>
        <w:rPr>
          <w:sz w:val="24"/>
        </w:rPr>
      </w:pPr>
      <w:r>
        <w:rPr>
          <w:rFonts w:hint="eastAsia"/>
          <w:sz w:val="24"/>
        </w:rPr>
        <w:t xml:space="preserve">　　　　〇状態に応じて、医師との相談を行う等連携体制の確立</w:t>
      </w:r>
    </w:p>
    <w:p w:rsidR="00807262" w:rsidRDefault="00807262">
      <w:pPr>
        <w:rPr>
          <w:sz w:val="24"/>
        </w:rPr>
      </w:pPr>
      <w:r>
        <w:rPr>
          <w:rFonts w:hint="eastAsia"/>
          <w:sz w:val="24"/>
        </w:rPr>
        <w:t xml:space="preserve">　　　　〇利用者とのコミュニケーションを十分にとること</w:t>
      </w:r>
    </w:p>
    <w:p w:rsidR="00DF1442" w:rsidRDefault="00807262">
      <w:pPr>
        <w:rPr>
          <w:sz w:val="24"/>
        </w:rPr>
      </w:pPr>
      <w:r>
        <w:rPr>
          <w:rFonts w:hint="eastAsia"/>
          <w:sz w:val="24"/>
        </w:rPr>
        <w:t xml:space="preserve">　　　　〇記録は正確、かつ丁寧に記録する</w:t>
      </w:r>
    </w:p>
    <w:p w:rsidR="00807262" w:rsidRDefault="00807262">
      <w:pPr>
        <w:rPr>
          <w:sz w:val="24"/>
        </w:rPr>
      </w:pPr>
      <w:r>
        <w:rPr>
          <w:rFonts w:hint="eastAsia"/>
          <w:sz w:val="24"/>
        </w:rPr>
        <w:t xml:space="preserve">　（管理栄養士）</w:t>
      </w:r>
    </w:p>
    <w:p w:rsidR="00807262" w:rsidRDefault="00807262">
      <w:pPr>
        <w:rPr>
          <w:sz w:val="24"/>
        </w:rPr>
      </w:pPr>
      <w:r>
        <w:rPr>
          <w:rFonts w:hint="eastAsia"/>
          <w:sz w:val="24"/>
        </w:rPr>
        <w:t xml:space="preserve">　　　　〇食品管理、衛生管理の体制整備と管理指導</w:t>
      </w:r>
    </w:p>
    <w:p w:rsidR="00807262" w:rsidRDefault="00807262">
      <w:pPr>
        <w:rPr>
          <w:sz w:val="24"/>
        </w:rPr>
      </w:pPr>
      <w:r>
        <w:rPr>
          <w:rFonts w:hint="eastAsia"/>
          <w:sz w:val="24"/>
        </w:rPr>
        <w:t xml:space="preserve">　　　　〇食中毒予防の教育と指導の徹底</w:t>
      </w:r>
    </w:p>
    <w:p w:rsidR="00807262" w:rsidRDefault="00807262">
      <w:pPr>
        <w:rPr>
          <w:sz w:val="24"/>
        </w:rPr>
      </w:pPr>
      <w:r>
        <w:rPr>
          <w:rFonts w:hint="eastAsia"/>
          <w:sz w:val="24"/>
        </w:rPr>
        <w:t xml:space="preserve">　　　　〇緊急時連絡体制の整備（保健所、各関係機関、施設、家族等）</w:t>
      </w:r>
    </w:p>
    <w:p w:rsidR="00807262" w:rsidRDefault="00807262">
      <w:pPr>
        <w:rPr>
          <w:sz w:val="24"/>
        </w:rPr>
      </w:pPr>
      <w:r>
        <w:rPr>
          <w:rFonts w:hint="eastAsia"/>
          <w:sz w:val="24"/>
        </w:rPr>
        <w:t xml:space="preserve">　　　　〇利用者の状態に合わせた食事形態の工夫</w:t>
      </w:r>
    </w:p>
    <w:p w:rsidR="00807262" w:rsidRDefault="00807262">
      <w:pPr>
        <w:rPr>
          <w:sz w:val="24"/>
        </w:rPr>
      </w:pPr>
      <w:r>
        <w:rPr>
          <w:rFonts w:hint="eastAsia"/>
          <w:sz w:val="24"/>
        </w:rPr>
        <w:t xml:space="preserve">　（介護職員）</w:t>
      </w:r>
    </w:p>
    <w:p w:rsidR="00807262" w:rsidRDefault="00807262">
      <w:pPr>
        <w:rPr>
          <w:sz w:val="24"/>
        </w:rPr>
      </w:pPr>
      <w:r>
        <w:rPr>
          <w:rFonts w:hint="eastAsia"/>
          <w:sz w:val="24"/>
        </w:rPr>
        <w:t xml:space="preserve">　　　　〇食事・入浴・排泄・移動等介助における基本的知識を身につける</w:t>
      </w:r>
    </w:p>
    <w:p w:rsidR="00807262" w:rsidRDefault="00807262">
      <w:pPr>
        <w:rPr>
          <w:sz w:val="24"/>
        </w:rPr>
      </w:pPr>
      <w:r>
        <w:rPr>
          <w:rFonts w:hint="eastAsia"/>
          <w:sz w:val="24"/>
        </w:rPr>
        <w:t xml:space="preserve">　　　　〇利用者の意向に沿った対応を行い無理な介護は行わない</w:t>
      </w:r>
    </w:p>
    <w:p w:rsidR="00807262" w:rsidRDefault="00807262">
      <w:pPr>
        <w:rPr>
          <w:sz w:val="24"/>
        </w:rPr>
      </w:pPr>
      <w:r>
        <w:rPr>
          <w:rFonts w:hint="eastAsia"/>
          <w:sz w:val="24"/>
        </w:rPr>
        <w:t xml:space="preserve">　　　　〇利用者の疾病、傷害等による</w:t>
      </w:r>
      <w:r w:rsidR="00CC576A">
        <w:rPr>
          <w:rFonts w:hint="eastAsia"/>
          <w:sz w:val="24"/>
        </w:rPr>
        <w:t>行動特性を知る</w:t>
      </w:r>
    </w:p>
    <w:p w:rsidR="00CC576A" w:rsidRDefault="00CC576A">
      <w:pPr>
        <w:rPr>
          <w:sz w:val="24"/>
        </w:rPr>
      </w:pPr>
      <w:r>
        <w:rPr>
          <w:rFonts w:hint="eastAsia"/>
          <w:sz w:val="24"/>
        </w:rPr>
        <w:t xml:space="preserve">　　　　〇利用者個々の心身の状態を把握し、アセスメントに沿ったケアを行う</w:t>
      </w:r>
    </w:p>
    <w:p w:rsidR="00CC576A" w:rsidRDefault="00CC576A">
      <w:pPr>
        <w:rPr>
          <w:sz w:val="24"/>
        </w:rPr>
      </w:pPr>
      <w:r>
        <w:rPr>
          <w:rFonts w:hint="eastAsia"/>
          <w:sz w:val="24"/>
        </w:rPr>
        <w:t xml:space="preserve">　　　　〇他職種協働のケアを行う</w:t>
      </w:r>
    </w:p>
    <w:p w:rsidR="00CC576A" w:rsidRDefault="00CC576A">
      <w:pPr>
        <w:rPr>
          <w:sz w:val="24"/>
        </w:rPr>
      </w:pPr>
      <w:r>
        <w:rPr>
          <w:rFonts w:hint="eastAsia"/>
          <w:sz w:val="24"/>
        </w:rPr>
        <w:t xml:space="preserve">　　　　〇記録は正確、かつ丁寧に記録する</w:t>
      </w:r>
    </w:p>
    <w:p w:rsidR="00CC576A" w:rsidRDefault="00CC576A">
      <w:pPr>
        <w:rPr>
          <w:sz w:val="24"/>
        </w:rPr>
      </w:pPr>
    </w:p>
    <w:p w:rsidR="00CC576A" w:rsidRDefault="00CC576A">
      <w:pPr>
        <w:rPr>
          <w:sz w:val="24"/>
        </w:rPr>
      </w:pPr>
      <w:r>
        <w:rPr>
          <w:rFonts w:hint="eastAsia"/>
          <w:sz w:val="24"/>
        </w:rPr>
        <w:t>４　介護事故の防止のための職員研修に関する基本方針</w:t>
      </w:r>
    </w:p>
    <w:p w:rsidR="00CC576A" w:rsidRDefault="00CC576A" w:rsidP="009C5AC4">
      <w:pPr>
        <w:ind w:left="480" w:hangingChars="200" w:hanging="480"/>
        <w:rPr>
          <w:sz w:val="24"/>
        </w:rPr>
      </w:pPr>
      <w:r>
        <w:rPr>
          <w:rFonts w:hint="eastAsia"/>
          <w:sz w:val="24"/>
        </w:rPr>
        <w:t xml:space="preserve">　　　介護事故発生の防止等</w:t>
      </w:r>
      <w:r w:rsidR="009C5AC4">
        <w:rPr>
          <w:rFonts w:hint="eastAsia"/>
          <w:sz w:val="24"/>
        </w:rPr>
        <w:t>に取り組むにあたって、事故防止委員会と研修委員会が協働し、リスクマネジメントに関する職員への教育・研修を、定期的かつ計画的に行います。全職員に教育・研修への参加を促して、事故防止に大切な役割があるという理解を深めます。</w:t>
      </w:r>
      <w:r w:rsidR="00AC3353">
        <w:rPr>
          <w:rFonts w:hint="eastAsia"/>
          <w:sz w:val="24"/>
        </w:rPr>
        <w:t>それぞれの部門で特に起こりやすい事故を想定した研修等実際に即した教育を行います。</w:t>
      </w:r>
    </w:p>
    <w:p w:rsidR="00AC3353" w:rsidRDefault="00AC3353" w:rsidP="009C5AC4">
      <w:pPr>
        <w:ind w:left="480" w:hangingChars="200" w:hanging="480"/>
        <w:rPr>
          <w:sz w:val="24"/>
        </w:rPr>
      </w:pPr>
      <w:r>
        <w:rPr>
          <w:rFonts w:hint="eastAsia"/>
          <w:sz w:val="24"/>
        </w:rPr>
        <w:t xml:space="preserve">　　　　・研修プログラムの作成</w:t>
      </w:r>
    </w:p>
    <w:p w:rsidR="00AC3353" w:rsidRDefault="00AC3353" w:rsidP="009C5AC4">
      <w:pPr>
        <w:ind w:left="480" w:hangingChars="200" w:hanging="480"/>
        <w:rPr>
          <w:sz w:val="24"/>
        </w:rPr>
      </w:pPr>
      <w:r>
        <w:rPr>
          <w:rFonts w:hint="eastAsia"/>
          <w:sz w:val="24"/>
        </w:rPr>
        <w:t xml:space="preserve">　　　　・定期的な教育（年</w:t>
      </w:r>
      <w:r>
        <w:rPr>
          <w:rFonts w:hint="eastAsia"/>
          <w:sz w:val="24"/>
        </w:rPr>
        <w:t>2</w:t>
      </w:r>
      <w:r>
        <w:rPr>
          <w:rFonts w:hint="eastAsia"/>
          <w:sz w:val="24"/>
        </w:rPr>
        <w:t>回以上）</w:t>
      </w:r>
    </w:p>
    <w:p w:rsidR="00AC3353" w:rsidRDefault="00AC3353" w:rsidP="009C5AC4">
      <w:pPr>
        <w:ind w:left="480" w:hangingChars="200" w:hanging="480"/>
        <w:rPr>
          <w:sz w:val="24"/>
        </w:rPr>
      </w:pPr>
      <w:r>
        <w:rPr>
          <w:rFonts w:hint="eastAsia"/>
          <w:sz w:val="24"/>
        </w:rPr>
        <w:t xml:space="preserve">　　　　・新任職員への事故発生防止の研修会の実施</w:t>
      </w:r>
    </w:p>
    <w:p w:rsidR="00AC3353" w:rsidRDefault="00AC3353" w:rsidP="009C5AC4">
      <w:pPr>
        <w:ind w:left="480" w:hangingChars="200" w:hanging="480"/>
        <w:rPr>
          <w:sz w:val="24"/>
        </w:rPr>
      </w:pPr>
      <w:r>
        <w:rPr>
          <w:rFonts w:hint="eastAsia"/>
          <w:sz w:val="24"/>
        </w:rPr>
        <w:t xml:space="preserve">　　　　・実習生、ボランティア等への指導</w:t>
      </w:r>
    </w:p>
    <w:p w:rsidR="00AC3353" w:rsidRDefault="00AC3353" w:rsidP="00AC3353">
      <w:pPr>
        <w:ind w:left="480" w:hangingChars="200" w:hanging="480"/>
        <w:rPr>
          <w:sz w:val="24"/>
        </w:rPr>
      </w:pPr>
      <w:r>
        <w:rPr>
          <w:rFonts w:hint="eastAsia"/>
          <w:sz w:val="24"/>
        </w:rPr>
        <w:t xml:space="preserve">　　　　・その他、必要な教育・研修</w:t>
      </w:r>
    </w:p>
    <w:p w:rsidR="00DF1442" w:rsidRDefault="00DF1442" w:rsidP="00AC3353">
      <w:pPr>
        <w:ind w:left="480" w:hangingChars="200" w:hanging="480"/>
        <w:rPr>
          <w:sz w:val="24"/>
        </w:rPr>
      </w:pPr>
    </w:p>
    <w:p w:rsidR="00AC3353" w:rsidRDefault="00AC3353" w:rsidP="00AC3353">
      <w:pPr>
        <w:ind w:left="480" w:hangingChars="200" w:hanging="480"/>
        <w:rPr>
          <w:sz w:val="24"/>
        </w:rPr>
      </w:pPr>
      <w:r>
        <w:rPr>
          <w:rFonts w:hint="eastAsia"/>
          <w:sz w:val="24"/>
        </w:rPr>
        <w:t>５　介護事故等の報告方法等の介護に関わる安全の確保を目的とした改善のための方策</w:t>
      </w:r>
    </w:p>
    <w:p w:rsidR="00AC3353" w:rsidRDefault="00AC3353" w:rsidP="009C5AC4">
      <w:pPr>
        <w:ind w:left="480" w:hangingChars="200" w:hanging="480"/>
        <w:rPr>
          <w:sz w:val="24"/>
        </w:rPr>
      </w:pPr>
      <w:r>
        <w:rPr>
          <w:rFonts w:hint="eastAsia"/>
          <w:sz w:val="24"/>
        </w:rPr>
        <w:t xml:space="preserve">　（１）報告システムの確立</w:t>
      </w:r>
    </w:p>
    <w:p w:rsidR="00AC3353" w:rsidRDefault="00AC3353" w:rsidP="00AC3353">
      <w:pPr>
        <w:ind w:left="720" w:hangingChars="300" w:hanging="720"/>
        <w:rPr>
          <w:sz w:val="24"/>
        </w:rPr>
      </w:pPr>
      <w:r>
        <w:rPr>
          <w:rFonts w:hint="eastAsia"/>
          <w:sz w:val="24"/>
        </w:rPr>
        <w:t xml:space="preserve">　　①情報収集のため、</w:t>
      </w:r>
      <w:r w:rsidR="000569FB">
        <w:rPr>
          <w:rFonts w:hint="eastAsia"/>
          <w:sz w:val="24"/>
        </w:rPr>
        <w:t>ヒヤリハット</w:t>
      </w:r>
      <w:r>
        <w:rPr>
          <w:rFonts w:hint="eastAsia"/>
          <w:sz w:val="24"/>
        </w:rPr>
        <w:t>報告書や事故報告書を作成し、報告システムを確立します。</w:t>
      </w:r>
    </w:p>
    <w:p w:rsidR="00AC3353" w:rsidRDefault="00AC3353" w:rsidP="00AC3353">
      <w:pPr>
        <w:ind w:left="720" w:hangingChars="300" w:hanging="720"/>
        <w:rPr>
          <w:sz w:val="24"/>
        </w:rPr>
      </w:pPr>
      <w:r>
        <w:rPr>
          <w:rFonts w:hint="eastAsia"/>
          <w:sz w:val="24"/>
        </w:rPr>
        <w:t xml:space="preserve">　　②収集された情報は、分析・検討を行い、施設内で共有し、事故の再発防止（対策）に有効に活用していきます。また改善結果を事故防止委員会に報告し必要な場合は取り組み</w:t>
      </w:r>
      <w:r w:rsidR="0076074D">
        <w:rPr>
          <w:rFonts w:hint="eastAsia"/>
          <w:sz w:val="24"/>
        </w:rPr>
        <w:t>の再改善を行います。</w:t>
      </w:r>
    </w:p>
    <w:p w:rsidR="009C5AC4" w:rsidRDefault="0076074D" w:rsidP="00DF1442">
      <w:pPr>
        <w:ind w:left="720" w:hangingChars="300" w:hanging="720"/>
        <w:rPr>
          <w:sz w:val="24"/>
        </w:rPr>
      </w:pPr>
      <w:r>
        <w:rPr>
          <w:rFonts w:hint="eastAsia"/>
          <w:sz w:val="24"/>
        </w:rPr>
        <w:t xml:space="preserve">　　※なお、この情報を報告者個人の責任追及のためには用いません。</w:t>
      </w:r>
    </w:p>
    <w:p w:rsidR="0076074D" w:rsidRDefault="0076074D" w:rsidP="0076074D">
      <w:pPr>
        <w:rPr>
          <w:sz w:val="24"/>
        </w:rPr>
      </w:pPr>
      <w:r>
        <w:rPr>
          <w:rFonts w:hint="eastAsia"/>
          <w:sz w:val="24"/>
        </w:rPr>
        <w:t xml:space="preserve">　（２）事故要因の分析</w:t>
      </w:r>
    </w:p>
    <w:p w:rsidR="0076074D" w:rsidRDefault="0076074D" w:rsidP="00DF1442">
      <w:pPr>
        <w:ind w:left="480" w:hangingChars="200" w:hanging="480"/>
        <w:rPr>
          <w:sz w:val="24"/>
        </w:rPr>
      </w:pPr>
      <w:r>
        <w:rPr>
          <w:rFonts w:hint="eastAsia"/>
          <w:sz w:val="24"/>
        </w:rPr>
        <w:lastRenderedPageBreak/>
        <w:t xml:space="preserve">　　</w:t>
      </w:r>
      <w:r w:rsidR="00221B0F">
        <w:rPr>
          <w:rFonts w:hint="eastAsia"/>
          <w:sz w:val="24"/>
        </w:rPr>
        <w:t xml:space="preserve">　</w:t>
      </w:r>
      <w:r>
        <w:rPr>
          <w:rFonts w:hint="eastAsia"/>
          <w:sz w:val="24"/>
        </w:rPr>
        <w:t>集められた情報を基に、「分析」</w:t>
      </w:r>
      <w:r>
        <w:rPr>
          <w:rFonts w:ascii="Segoe UI Symbol" w:hAnsi="Segoe UI Symbol" w:cs="Segoe UI Symbol" w:hint="eastAsia"/>
          <w:sz w:val="24"/>
        </w:rPr>
        <w:t>⇒「要因の検証」と「改善策の立案」⇒「改善策の実践と結果の評価」⇒「必要に応じた取り組みの改善」といった</w:t>
      </w:r>
      <w:r>
        <w:rPr>
          <w:rFonts w:ascii="Segoe UI Symbol" w:hAnsi="Segoe UI Symbol" w:cs="Segoe UI Symbol" w:hint="eastAsia"/>
          <w:sz w:val="24"/>
        </w:rPr>
        <w:t>PDCA</w:t>
      </w:r>
      <w:r>
        <w:rPr>
          <w:rFonts w:ascii="Segoe UI Symbol" w:hAnsi="Segoe UI Symbol" w:cs="Segoe UI Symbol" w:hint="eastAsia"/>
          <w:sz w:val="24"/>
        </w:rPr>
        <w:t>サイクルによって活用します。また、その過程において自施設における事例だけでなく、知り得る範囲で他施設での事例についても取り上げ、事故の回避、軽減に取り組みます。</w:t>
      </w:r>
    </w:p>
    <w:p w:rsidR="0076074D" w:rsidRDefault="0076074D">
      <w:pPr>
        <w:rPr>
          <w:sz w:val="24"/>
        </w:rPr>
      </w:pPr>
      <w:r>
        <w:rPr>
          <w:rFonts w:hint="eastAsia"/>
          <w:sz w:val="24"/>
        </w:rPr>
        <w:t xml:space="preserve">　（３）改善策の周知徹底</w:t>
      </w:r>
    </w:p>
    <w:p w:rsidR="0076074D" w:rsidRDefault="0076074D" w:rsidP="00221B0F">
      <w:pPr>
        <w:ind w:left="480" w:hangingChars="200" w:hanging="480"/>
        <w:rPr>
          <w:sz w:val="24"/>
        </w:rPr>
      </w:pPr>
      <w:r>
        <w:rPr>
          <w:rFonts w:hint="eastAsia"/>
          <w:sz w:val="24"/>
        </w:rPr>
        <w:t xml:space="preserve">　　</w:t>
      </w:r>
      <w:r w:rsidR="00221B0F">
        <w:rPr>
          <w:rFonts w:hint="eastAsia"/>
          <w:sz w:val="24"/>
        </w:rPr>
        <w:t xml:space="preserve">　</w:t>
      </w:r>
      <w:r>
        <w:rPr>
          <w:rFonts w:hint="eastAsia"/>
          <w:sz w:val="24"/>
        </w:rPr>
        <w:t>分析によって導き出された</w:t>
      </w:r>
      <w:r w:rsidR="00221B0F">
        <w:rPr>
          <w:rFonts w:hint="eastAsia"/>
          <w:sz w:val="24"/>
        </w:rPr>
        <w:t>改善策については、事故防止委員会を中心として実践し、全職員に周知徹底を図ります。</w:t>
      </w:r>
    </w:p>
    <w:p w:rsidR="00221B0F" w:rsidRDefault="00221B0F">
      <w:pPr>
        <w:rPr>
          <w:sz w:val="24"/>
        </w:rPr>
      </w:pPr>
    </w:p>
    <w:p w:rsidR="00221B0F" w:rsidRDefault="00221B0F">
      <w:pPr>
        <w:rPr>
          <w:sz w:val="24"/>
        </w:rPr>
      </w:pPr>
      <w:r>
        <w:rPr>
          <w:rFonts w:hint="eastAsia"/>
          <w:sz w:val="24"/>
        </w:rPr>
        <w:t>６　介護事故発生時の対応</w:t>
      </w:r>
    </w:p>
    <w:p w:rsidR="00221B0F" w:rsidRDefault="00221B0F" w:rsidP="00221B0F">
      <w:pPr>
        <w:ind w:left="480" w:hangingChars="200" w:hanging="480"/>
        <w:rPr>
          <w:sz w:val="24"/>
        </w:rPr>
      </w:pPr>
      <w:r>
        <w:rPr>
          <w:rFonts w:hint="eastAsia"/>
          <w:sz w:val="24"/>
        </w:rPr>
        <w:t xml:space="preserve">　　　介護事故が発生した場合には、下記のとおり速やかに対応をとります。</w:t>
      </w:r>
    </w:p>
    <w:p w:rsidR="00221B0F" w:rsidRDefault="00221B0F" w:rsidP="00221B0F">
      <w:pPr>
        <w:ind w:left="480" w:hangingChars="200" w:hanging="480"/>
        <w:rPr>
          <w:sz w:val="24"/>
        </w:rPr>
      </w:pPr>
      <w:r>
        <w:rPr>
          <w:rFonts w:hint="eastAsia"/>
          <w:sz w:val="24"/>
        </w:rPr>
        <w:t xml:space="preserve">　　　　（別紙フローチャート参照）</w:t>
      </w:r>
    </w:p>
    <w:p w:rsidR="00221B0F" w:rsidRDefault="00221B0F" w:rsidP="00221B0F">
      <w:pPr>
        <w:ind w:leftChars="100" w:left="450" w:hangingChars="100" w:hanging="240"/>
        <w:rPr>
          <w:sz w:val="24"/>
        </w:rPr>
      </w:pPr>
      <w:r>
        <w:rPr>
          <w:rFonts w:hint="eastAsia"/>
          <w:sz w:val="24"/>
        </w:rPr>
        <w:t>（１）当該利用者への対応</w:t>
      </w:r>
    </w:p>
    <w:p w:rsidR="00221B0F" w:rsidRDefault="00221B0F" w:rsidP="00221B0F">
      <w:pPr>
        <w:ind w:left="480" w:hangingChars="200" w:hanging="480"/>
        <w:rPr>
          <w:sz w:val="24"/>
        </w:rPr>
      </w:pPr>
      <w:r>
        <w:rPr>
          <w:rFonts w:hint="eastAsia"/>
          <w:sz w:val="24"/>
        </w:rPr>
        <w:t xml:space="preserve">　　　事故が発生した場合は、周囲の状況及び当該利用者の状況を判断し、当該利用者の安全管理を最優先として行動します。関係部署及び家族等に速やかに連絡し、必要な措置を行います。状況により、医療機関への受診等が必要な場合は、迅速にその手続きを行います。</w:t>
      </w:r>
    </w:p>
    <w:p w:rsidR="00221B0F" w:rsidRDefault="00221B0F" w:rsidP="00221B0F">
      <w:pPr>
        <w:ind w:left="480" w:hangingChars="200" w:hanging="480"/>
        <w:rPr>
          <w:sz w:val="24"/>
        </w:rPr>
      </w:pPr>
      <w:r>
        <w:rPr>
          <w:rFonts w:hint="eastAsia"/>
          <w:sz w:val="24"/>
        </w:rPr>
        <w:t xml:space="preserve">　（２）事故状況の把握</w:t>
      </w:r>
    </w:p>
    <w:p w:rsidR="00DF1442" w:rsidRDefault="00DF1442" w:rsidP="00221B0F">
      <w:pPr>
        <w:ind w:left="480" w:hangingChars="200" w:hanging="480"/>
        <w:rPr>
          <w:sz w:val="24"/>
        </w:rPr>
      </w:pPr>
      <w:r>
        <w:rPr>
          <w:rFonts w:hint="eastAsia"/>
          <w:sz w:val="24"/>
        </w:rPr>
        <w:t xml:space="preserve">　　　事故の状況を把握するため、関係職員は「事故報告書」で、速やかに報告します。報告の際には状況がわかるよう事実のみを記載するようにします。</w:t>
      </w:r>
    </w:p>
    <w:p w:rsidR="00DF1442" w:rsidRDefault="00DF1442" w:rsidP="00221B0F">
      <w:pPr>
        <w:ind w:left="480" w:hangingChars="200" w:hanging="480"/>
        <w:rPr>
          <w:sz w:val="24"/>
        </w:rPr>
      </w:pPr>
      <w:r>
        <w:rPr>
          <w:rFonts w:hint="eastAsia"/>
          <w:sz w:val="24"/>
        </w:rPr>
        <w:t xml:space="preserve">　（３）関係者への連絡・報告</w:t>
      </w:r>
    </w:p>
    <w:p w:rsidR="00DF1442" w:rsidRDefault="00DF1442" w:rsidP="00221B0F">
      <w:pPr>
        <w:ind w:left="480" w:hangingChars="200" w:hanging="480"/>
        <w:rPr>
          <w:sz w:val="24"/>
        </w:rPr>
      </w:pPr>
      <w:r>
        <w:rPr>
          <w:rFonts w:hint="eastAsia"/>
          <w:sz w:val="24"/>
        </w:rPr>
        <w:t xml:space="preserve">　　　関係職員からの連絡等に基づき、ご家族・担当マネージャー（短期入所の利用者の場合）、必要に応じて保険者等に事故の状況等について報告します。</w:t>
      </w:r>
    </w:p>
    <w:p w:rsidR="00DF1442" w:rsidRDefault="00DF1442" w:rsidP="00221B0F">
      <w:pPr>
        <w:ind w:left="480" w:hangingChars="200" w:hanging="480"/>
        <w:rPr>
          <w:sz w:val="24"/>
        </w:rPr>
      </w:pPr>
      <w:r>
        <w:rPr>
          <w:rFonts w:hint="eastAsia"/>
          <w:sz w:val="24"/>
        </w:rPr>
        <w:t xml:space="preserve">　（４）損害賠償</w:t>
      </w:r>
    </w:p>
    <w:p w:rsidR="00DF1442" w:rsidRDefault="00DF1442" w:rsidP="00221B0F">
      <w:pPr>
        <w:ind w:left="480" w:hangingChars="200" w:hanging="480"/>
        <w:rPr>
          <w:sz w:val="24"/>
        </w:rPr>
      </w:pPr>
      <w:r>
        <w:rPr>
          <w:rFonts w:hint="eastAsia"/>
          <w:sz w:val="24"/>
        </w:rPr>
        <w:t xml:space="preserve">　　　事故の状況により賠償等の必要性が生じた場合は、当施設の加入する損害賠償保険で対応します。</w:t>
      </w:r>
    </w:p>
    <w:p w:rsidR="00DF1442" w:rsidRDefault="00DF1442" w:rsidP="00221B0F">
      <w:pPr>
        <w:ind w:left="480" w:hangingChars="200" w:hanging="480"/>
        <w:rPr>
          <w:sz w:val="24"/>
        </w:rPr>
      </w:pPr>
    </w:p>
    <w:p w:rsidR="00DF1442" w:rsidRDefault="00DF1442" w:rsidP="00221B0F">
      <w:pPr>
        <w:ind w:left="480" w:hangingChars="200" w:hanging="480"/>
        <w:rPr>
          <w:sz w:val="24"/>
        </w:rPr>
      </w:pPr>
      <w:r>
        <w:rPr>
          <w:rFonts w:hint="eastAsia"/>
          <w:sz w:val="24"/>
        </w:rPr>
        <w:t>７　介護事故対応に関する苦情</w:t>
      </w:r>
    </w:p>
    <w:p w:rsidR="00DF1442" w:rsidRDefault="00DF1442" w:rsidP="00221B0F">
      <w:pPr>
        <w:ind w:left="480" w:hangingChars="200" w:hanging="480"/>
        <w:rPr>
          <w:sz w:val="24"/>
        </w:rPr>
      </w:pPr>
      <w:r>
        <w:rPr>
          <w:rFonts w:hint="eastAsia"/>
          <w:sz w:val="24"/>
        </w:rPr>
        <w:t xml:space="preserve">　　　介護事故対応に関する苦情については、別に定める「苦情解決事業実施要綱」に従って対応します。</w:t>
      </w:r>
    </w:p>
    <w:p w:rsidR="00DF1442" w:rsidRDefault="00DF1442" w:rsidP="00221B0F">
      <w:pPr>
        <w:ind w:left="480" w:hangingChars="200" w:hanging="480"/>
        <w:rPr>
          <w:sz w:val="24"/>
        </w:rPr>
      </w:pPr>
    </w:p>
    <w:p w:rsidR="00DF1442" w:rsidRDefault="00DF1442" w:rsidP="00221B0F">
      <w:pPr>
        <w:ind w:left="480" w:hangingChars="200" w:hanging="480"/>
        <w:rPr>
          <w:sz w:val="24"/>
        </w:rPr>
      </w:pPr>
      <w:r>
        <w:rPr>
          <w:rFonts w:hint="eastAsia"/>
          <w:sz w:val="24"/>
        </w:rPr>
        <w:t>８　その他の災害等への対応</w:t>
      </w:r>
    </w:p>
    <w:p w:rsidR="00DF1442" w:rsidRDefault="00DF1442" w:rsidP="00221B0F">
      <w:pPr>
        <w:ind w:left="480" w:hangingChars="200" w:hanging="480"/>
        <w:rPr>
          <w:sz w:val="24"/>
        </w:rPr>
      </w:pPr>
      <w:r>
        <w:rPr>
          <w:rFonts w:hint="eastAsia"/>
          <w:sz w:val="24"/>
        </w:rPr>
        <w:t xml:space="preserve">　（１）防災計画の作成</w:t>
      </w:r>
    </w:p>
    <w:p w:rsidR="00DF1442" w:rsidRDefault="00DF1442" w:rsidP="00221B0F">
      <w:pPr>
        <w:ind w:left="480" w:hangingChars="200" w:hanging="480"/>
        <w:rPr>
          <w:sz w:val="24"/>
        </w:rPr>
      </w:pPr>
      <w:r>
        <w:rPr>
          <w:rFonts w:hint="eastAsia"/>
          <w:sz w:val="24"/>
        </w:rPr>
        <w:t xml:space="preserve">　（２）非常災害のための体制（自衛消防組織等）</w:t>
      </w:r>
    </w:p>
    <w:p w:rsidR="00DF1442" w:rsidRDefault="00DF1442" w:rsidP="00221B0F">
      <w:pPr>
        <w:ind w:left="480" w:hangingChars="200" w:hanging="480"/>
        <w:rPr>
          <w:sz w:val="24"/>
        </w:rPr>
      </w:pPr>
      <w:r>
        <w:rPr>
          <w:rFonts w:hint="eastAsia"/>
          <w:sz w:val="24"/>
        </w:rPr>
        <w:t xml:space="preserve">　（３）近隣住民との</w:t>
      </w:r>
      <w:r w:rsidR="00381F1A">
        <w:rPr>
          <w:rFonts w:hint="eastAsia"/>
          <w:sz w:val="24"/>
        </w:rPr>
        <w:t>防災協力</w:t>
      </w:r>
    </w:p>
    <w:p w:rsidR="00381F1A" w:rsidRDefault="00381F1A" w:rsidP="00221B0F">
      <w:pPr>
        <w:ind w:left="480" w:hangingChars="200" w:hanging="480"/>
        <w:rPr>
          <w:sz w:val="24"/>
        </w:rPr>
      </w:pPr>
      <w:r>
        <w:rPr>
          <w:rFonts w:hint="eastAsia"/>
          <w:sz w:val="24"/>
        </w:rPr>
        <w:t xml:space="preserve">　（４）避難誘導訓練・消火訓練等の実施（年</w:t>
      </w:r>
      <w:r>
        <w:rPr>
          <w:rFonts w:hint="eastAsia"/>
          <w:sz w:val="24"/>
        </w:rPr>
        <w:t>2</w:t>
      </w:r>
      <w:r>
        <w:rPr>
          <w:rFonts w:hint="eastAsia"/>
          <w:sz w:val="24"/>
        </w:rPr>
        <w:t>回以上）</w:t>
      </w:r>
    </w:p>
    <w:p w:rsidR="00381F1A" w:rsidRDefault="00381F1A" w:rsidP="00221B0F">
      <w:pPr>
        <w:ind w:left="480" w:hangingChars="200" w:hanging="480"/>
        <w:rPr>
          <w:sz w:val="24"/>
        </w:rPr>
      </w:pPr>
      <w:r>
        <w:rPr>
          <w:rFonts w:hint="eastAsia"/>
          <w:sz w:val="24"/>
        </w:rPr>
        <w:t xml:space="preserve">　（５）避難・消火・通報装置等の設置及び定期的保守点検</w:t>
      </w:r>
    </w:p>
    <w:p w:rsidR="00381F1A" w:rsidRDefault="00381F1A" w:rsidP="00221B0F">
      <w:pPr>
        <w:ind w:left="480" w:hangingChars="200" w:hanging="480"/>
        <w:rPr>
          <w:sz w:val="24"/>
        </w:rPr>
      </w:pPr>
      <w:r>
        <w:rPr>
          <w:rFonts w:hint="eastAsia"/>
          <w:sz w:val="24"/>
        </w:rPr>
        <w:t xml:space="preserve">　（６）非常用食料等に備蓄</w:t>
      </w:r>
    </w:p>
    <w:p w:rsidR="00381F1A" w:rsidRDefault="00381F1A" w:rsidP="00381F1A">
      <w:pPr>
        <w:ind w:left="480" w:hangingChars="200" w:hanging="480"/>
        <w:rPr>
          <w:sz w:val="24"/>
        </w:rPr>
      </w:pPr>
      <w:r>
        <w:rPr>
          <w:rFonts w:hint="eastAsia"/>
          <w:sz w:val="24"/>
        </w:rPr>
        <w:t xml:space="preserve">　（７）上記体制の周知のための職員教育</w:t>
      </w:r>
    </w:p>
    <w:p w:rsidR="00381F1A" w:rsidRDefault="00381F1A" w:rsidP="00381F1A">
      <w:pPr>
        <w:ind w:left="480" w:hangingChars="200" w:hanging="480"/>
        <w:rPr>
          <w:sz w:val="24"/>
        </w:rPr>
      </w:pPr>
      <w:r>
        <w:rPr>
          <w:rFonts w:hint="eastAsia"/>
          <w:sz w:val="24"/>
        </w:rPr>
        <w:t xml:space="preserve">　（８）その他</w:t>
      </w:r>
    </w:p>
    <w:p w:rsidR="00381F1A" w:rsidRDefault="00381F1A" w:rsidP="00381F1A">
      <w:pPr>
        <w:ind w:left="480" w:hangingChars="200" w:hanging="480"/>
        <w:rPr>
          <w:sz w:val="24"/>
        </w:rPr>
      </w:pPr>
    </w:p>
    <w:p w:rsidR="00381F1A" w:rsidRDefault="00381F1A" w:rsidP="00381F1A">
      <w:pPr>
        <w:ind w:left="480" w:hangingChars="200" w:hanging="480"/>
        <w:rPr>
          <w:sz w:val="24"/>
        </w:rPr>
      </w:pPr>
      <w:r>
        <w:rPr>
          <w:rFonts w:hint="eastAsia"/>
          <w:sz w:val="24"/>
        </w:rPr>
        <w:t>９　事故発生防止のための指針の閲覧について</w:t>
      </w:r>
    </w:p>
    <w:p w:rsidR="00381F1A" w:rsidRDefault="00381F1A" w:rsidP="00381F1A">
      <w:pPr>
        <w:ind w:left="480" w:hangingChars="200" w:hanging="480"/>
        <w:rPr>
          <w:sz w:val="24"/>
        </w:rPr>
      </w:pPr>
      <w:r>
        <w:rPr>
          <w:rFonts w:hint="eastAsia"/>
          <w:sz w:val="24"/>
        </w:rPr>
        <w:t xml:space="preserve">　　　この指針は、当施設の事務所に常設しているほか、当施設のホームページにも掲載しており、いつでも自由に閲覧することができます。</w:t>
      </w:r>
    </w:p>
    <w:p w:rsidR="00381F1A" w:rsidRDefault="00381F1A" w:rsidP="00381F1A">
      <w:pPr>
        <w:ind w:left="480" w:hangingChars="200" w:hanging="480"/>
        <w:rPr>
          <w:sz w:val="24"/>
        </w:rPr>
      </w:pPr>
    </w:p>
    <w:p w:rsidR="00381F1A" w:rsidRDefault="00381F1A" w:rsidP="00381F1A">
      <w:pPr>
        <w:ind w:left="480" w:hangingChars="200" w:hanging="480"/>
        <w:rPr>
          <w:sz w:val="24"/>
        </w:rPr>
      </w:pPr>
    </w:p>
    <w:p w:rsidR="00381F1A" w:rsidRDefault="00381F1A" w:rsidP="00381F1A">
      <w:pPr>
        <w:ind w:left="480" w:hangingChars="200" w:hanging="480"/>
        <w:rPr>
          <w:sz w:val="24"/>
        </w:rPr>
      </w:pPr>
      <w:r>
        <w:rPr>
          <w:rFonts w:hint="eastAsia"/>
          <w:sz w:val="24"/>
        </w:rPr>
        <w:t>10</w:t>
      </w:r>
      <w:r>
        <w:rPr>
          <w:rFonts w:hint="eastAsia"/>
          <w:sz w:val="24"/>
        </w:rPr>
        <w:t xml:space="preserve">　附則</w:t>
      </w:r>
    </w:p>
    <w:p w:rsidR="00381F1A" w:rsidRDefault="00381F1A" w:rsidP="00381F1A">
      <w:pPr>
        <w:ind w:left="480" w:hangingChars="200" w:hanging="480"/>
        <w:rPr>
          <w:sz w:val="24"/>
        </w:rPr>
      </w:pPr>
      <w:r>
        <w:rPr>
          <w:rFonts w:hint="eastAsia"/>
          <w:sz w:val="24"/>
        </w:rPr>
        <w:t xml:space="preserve">　　　この指針は、令和</w:t>
      </w:r>
      <w:r>
        <w:rPr>
          <w:rFonts w:hint="eastAsia"/>
          <w:sz w:val="24"/>
        </w:rPr>
        <w:t>3</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日より施行する。</w:t>
      </w:r>
    </w:p>
    <w:p w:rsidR="00DF1442" w:rsidRDefault="00DB1A96" w:rsidP="00221B0F">
      <w:pPr>
        <w:ind w:left="480" w:hangingChars="200" w:hanging="480"/>
        <w:rPr>
          <w:sz w:val="24"/>
        </w:rPr>
      </w:pPr>
      <w:r>
        <w:rPr>
          <w:rFonts w:hint="eastAsia"/>
          <w:sz w:val="24"/>
        </w:rPr>
        <w:t xml:space="preserve">　　　宝寿会危機管理実施要綱（平成</w:t>
      </w:r>
      <w:r>
        <w:rPr>
          <w:rFonts w:hint="eastAsia"/>
          <w:sz w:val="24"/>
        </w:rPr>
        <w:t>15</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日施行）は廃止する。</w:t>
      </w:r>
    </w:p>
    <w:p w:rsidR="00DF1442" w:rsidRDefault="00DF1442" w:rsidP="00221B0F">
      <w:pPr>
        <w:ind w:left="480" w:hangingChars="200" w:hanging="480"/>
        <w:rPr>
          <w:sz w:val="24"/>
        </w:rPr>
      </w:pPr>
    </w:p>
    <w:p w:rsidR="00DF1442" w:rsidRDefault="00DF1442" w:rsidP="00221B0F">
      <w:pPr>
        <w:ind w:left="480" w:hangingChars="200" w:hanging="480"/>
        <w:rPr>
          <w:sz w:val="24"/>
        </w:rPr>
      </w:pPr>
    </w:p>
    <w:p w:rsidR="00221B0F" w:rsidRDefault="00221B0F" w:rsidP="00221B0F">
      <w:pPr>
        <w:ind w:left="480" w:hangingChars="200" w:hanging="480"/>
        <w:rPr>
          <w:sz w:val="24"/>
        </w:rPr>
      </w:pPr>
    </w:p>
    <w:p w:rsidR="00221B0F" w:rsidRDefault="00221B0F" w:rsidP="00221B0F">
      <w:pPr>
        <w:ind w:left="480" w:hangingChars="200" w:hanging="480"/>
        <w:rPr>
          <w:sz w:val="24"/>
        </w:rPr>
      </w:pPr>
    </w:p>
    <w:p w:rsidR="00221B0F" w:rsidRDefault="00221B0F">
      <w:pPr>
        <w:rPr>
          <w:sz w:val="24"/>
        </w:rPr>
      </w:pPr>
    </w:p>
    <w:p w:rsidR="00CA7B9E" w:rsidRDefault="00CA7B9E">
      <w:pPr>
        <w:rPr>
          <w:sz w:val="24"/>
        </w:rPr>
      </w:pPr>
    </w:p>
    <w:p w:rsidR="00CA7B9E" w:rsidRDefault="00CA7B9E">
      <w:pPr>
        <w:rPr>
          <w:sz w:val="24"/>
        </w:rPr>
      </w:pPr>
    </w:p>
    <w:p w:rsidR="00CA7B9E" w:rsidRDefault="00CA7B9E">
      <w:pPr>
        <w:rPr>
          <w:sz w:val="24"/>
        </w:rPr>
      </w:pPr>
    </w:p>
    <w:p w:rsidR="00B82540" w:rsidRDefault="00B82540">
      <w:pPr>
        <w:rPr>
          <w:sz w:val="24"/>
        </w:rPr>
      </w:pPr>
    </w:p>
    <w:p w:rsidR="00B82540" w:rsidRDefault="00B82540">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AE44BA" w:rsidRDefault="00AE44BA">
      <w:pPr>
        <w:rPr>
          <w:sz w:val="24"/>
        </w:rPr>
      </w:pPr>
    </w:p>
    <w:p w:rsidR="00981B3F" w:rsidRDefault="00447577" w:rsidP="00447577">
      <w:pPr>
        <w:jc w:val="right"/>
        <w:rPr>
          <w:sz w:val="24"/>
        </w:rPr>
      </w:pPr>
      <w:r>
        <w:rPr>
          <w:rFonts w:hint="eastAsia"/>
          <w:sz w:val="24"/>
        </w:rPr>
        <w:lastRenderedPageBreak/>
        <w:t>対応№１</w:t>
      </w:r>
    </w:p>
    <w:p w:rsidR="00F305EB" w:rsidRDefault="00F305EB">
      <w:pPr>
        <w:rPr>
          <w:sz w:val="24"/>
        </w:rPr>
      </w:pPr>
    </w:p>
    <w:p w:rsidR="00981B3F" w:rsidRDefault="00981B3F" w:rsidP="00F03B00">
      <w:pPr>
        <w:jc w:val="center"/>
        <w:rPr>
          <w:sz w:val="24"/>
        </w:rPr>
      </w:pPr>
      <w:r w:rsidRPr="00981B3F">
        <w:rPr>
          <w:rFonts w:hint="eastAsia"/>
          <w:sz w:val="32"/>
        </w:rPr>
        <w:t>誤飲・誤食</w:t>
      </w:r>
    </w:p>
    <w:p w:rsidR="00A211F0" w:rsidRDefault="00A211F0">
      <w:pPr>
        <w:rPr>
          <w:sz w:val="24"/>
        </w:rPr>
      </w:pPr>
      <w:r>
        <w:rPr>
          <w:rFonts w:hint="eastAsia"/>
          <w:sz w:val="24"/>
        </w:rPr>
        <w:t>①何を飲んだか、何を食べたのか確認</w:t>
      </w:r>
    </w:p>
    <w:p w:rsidR="00A211F0" w:rsidRDefault="00A211F0">
      <w:pPr>
        <w:rPr>
          <w:sz w:val="24"/>
        </w:rPr>
      </w:pPr>
      <w:r>
        <w:rPr>
          <w:rFonts w:hint="eastAsia"/>
          <w:sz w:val="24"/>
        </w:rPr>
        <w:t>②</w:t>
      </w:r>
      <w:r>
        <w:rPr>
          <w:rFonts w:hint="eastAsia"/>
          <w:sz w:val="24"/>
        </w:rPr>
        <w:t>NS</w:t>
      </w:r>
      <w:r>
        <w:rPr>
          <w:rFonts w:hint="eastAsia"/>
          <w:sz w:val="24"/>
        </w:rPr>
        <w:t>へ連絡し、指示を仰ぐ</w:t>
      </w:r>
    </w:p>
    <w:p w:rsidR="00A211F0" w:rsidRDefault="00A211F0">
      <w:pPr>
        <w:rPr>
          <w:sz w:val="24"/>
        </w:rPr>
      </w:pPr>
      <w:r>
        <w:rPr>
          <w:rFonts w:hint="eastAsia"/>
          <w:sz w:val="24"/>
        </w:rPr>
        <w:t>③人体に害のないものに関しては様子を見る</w:t>
      </w:r>
    </w:p>
    <w:p w:rsidR="00A211F0" w:rsidRDefault="00A211F0">
      <w:pPr>
        <w:rPr>
          <w:sz w:val="24"/>
        </w:rPr>
      </w:pPr>
      <w:r>
        <w:rPr>
          <w:rFonts w:hint="eastAsia"/>
          <w:sz w:val="24"/>
        </w:rPr>
        <w:t xml:space="preserve">　※嘔吐、下痢、意識障害の確認、水分補給</w:t>
      </w:r>
    </w:p>
    <w:tbl>
      <w:tblPr>
        <w:tblStyle w:val="a7"/>
        <w:tblW w:w="9493" w:type="dxa"/>
        <w:tblLook w:val="04A0" w:firstRow="1" w:lastRow="0" w:firstColumn="1" w:lastColumn="0" w:noHBand="0" w:noVBand="1"/>
      </w:tblPr>
      <w:tblGrid>
        <w:gridCol w:w="2689"/>
        <w:gridCol w:w="6804"/>
      </w:tblGrid>
      <w:tr w:rsidR="00A211F0" w:rsidTr="00626AFA">
        <w:tc>
          <w:tcPr>
            <w:tcW w:w="2689" w:type="dxa"/>
            <w:vAlign w:val="center"/>
          </w:tcPr>
          <w:p w:rsidR="00A211F0" w:rsidRDefault="00A211F0" w:rsidP="00A211F0">
            <w:pPr>
              <w:jc w:val="center"/>
              <w:rPr>
                <w:sz w:val="24"/>
              </w:rPr>
            </w:pPr>
            <w:r>
              <w:rPr>
                <w:rFonts w:hint="eastAsia"/>
                <w:sz w:val="24"/>
              </w:rPr>
              <w:t>誤飲・誤食したもの</w:t>
            </w:r>
          </w:p>
        </w:tc>
        <w:tc>
          <w:tcPr>
            <w:tcW w:w="6804" w:type="dxa"/>
            <w:vAlign w:val="center"/>
          </w:tcPr>
          <w:p w:rsidR="00A211F0" w:rsidRDefault="00A211F0" w:rsidP="00A211F0">
            <w:pPr>
              <w:jc w:val="center"/>
              <w:rPr>
                <w:sz w:val="24"/>
              </w:rPr>
            </w:pPr>
            <w:r>
              <w:rPr>
                <w:rFonts w:hint="eastAsia"/>
                <w:sz w:val="24"/>
              </w:rPr>
              <w:t>対応方法</w:t>
            </w:r>
          </w:p>
        </w:tc>
      </w:tr>
      <w:tr w:rsidR="00A211F0" w:rsidTr="00626AFA">
        <w:tc>
          <w:tcPr>
            <w:tcW w:w="2689" w:type="dxa"/>
            <w:vAlign w:val="center"/>
          </w:tcPr>
          <w:p w:rsidR="00A211F0" w:rsidRDefault="00A211F0" w:rsidP="00A211F0">
            <w:pPr>
              <w:rPr>
                <w:sz w:val="24"/>
              </w:rPr>
            </w:pPr>
            <w:r>
              <w:rPr>
                <w:rFonts w:hint="eastAsia"/>
                <w:sz w:val="24"/>
              </w:rPr>
              <w:t>薬物</w:t>
            </w:r>
          </w:p>
        </w:tc>
        <w:tc>
          <w:tcPr>
            <w:tcW w:w="6804" w:type="dxa"/>
            <w:vAlign w:val="center"/>
          </w:tcPr>
          <w:p w:rsidR="00A211F0" w:rsidRDefault="00A211F0" w:rsidP="00A211F0">
            <w:pPr>
              <w:rPr>
                <w:sz w:val="24"/>
              </w:rPr>
            </w:pPr>
            <w:r>
              <w:rPr>
                <w:rFonts w:hint="eastAsia"/>
                <w:sz w:val="24"/>
              </w:rPr>
              <w:t>化粧品などは成分を調べ確認</w:t>
            </w:r>
          </w:p>
          <w:p w:rsidR="00A211F0" w:rsidRDefault="00A211F0" w:rsidP="00A211F0">
            <w:pPr>
              <w:rPr>
                <w:sz w:val="24"/>
              </w:rPr>
            </w:pPr>
            <w:r>
              <w:rPr>
                <w:rFonts w:hint="eastAsia"/>
                <w:sz w:val="24"/>
              </w:rPr>
              <w:t>危険性の高い場合すぐ病院へ</w:t>
            </w:r>
          </w:p>
        </w:tc>
      </w:tr>
      <w:tr w:rsidR="00A211F0" w:rsidTr="00626AFA">
        <w:tc>
          <w:tcPr>
            <w:tcW w:w="2689" w:type="dxa"/>
            <w:vAlign w:val="center"/>
          </w:tcPr>
          <w:p w:rsidR="00A211F0" w:rsidRDefault="00A211F0" w:rsidP="00A211F0">
            <w:pPr>
              <w:rPr>
                <w:sz w:val="24"/>
              </w:rPr>
            </w:pPr>
            <w:r>
              <w:rPr>
                <w:rFonts w:hint="eastAsia"/>
                <w:sz w:val="24"/>
              </w:rPr>
              <w:t>紙おむつ</w:t>
            </w:r>
          </w:p>
        </w:tc>
        <w:tc>
          <w:tcPr>
            <w:tcW w:w="6804" w:type="dxa"/>
            <w:vAlign w:val="center"/>
          </w:tcPr>
          <w:p w:rsidR="00A211F0" w:rsidRDefault="00A211F0" w:rsidP="00A211F0">
            <w:pPr>
              <w:rPr>
                <w:sz w:val="24"/>
              </w:rPr>
            </w:pPr>
            <w:r>
              <w:rPr>
                <w:rFonts w:hint="eastAsia"/>
                <w:sz w:val="24"/>
              </w:rPr>
              <w:t>口腔内の残っている紙おむつを取り除く</w:t>
            </w:r>
          </w:p>
          <w:p w:rsidR="00A211F0" w:rsidRDefault="00A211F0" w:rsidP="00A211F0">
            <w:pPr>
              <w:rPr>
                <w:sz w:val="24"/>
              </w:rPr>
            </w:pPr>
            <w:r>
              <w:rPr>
                <w:rFonts w:hint="eastAsia"/>
                <w:sz w:val="24"/>
              </w:rPr>
              <w:t>水分を取り、様子を見る</w:t>
            </w:r>
          </w:p>
        </w:tc>
      </w:tr>
      <w:tr w:rsidR="00A211F0" w:rsidTr="00626AFA">
        <w:tc>
          <w:tcPr>
            <w:tcW w:w="2689" w:type="dxa"/>
            <w:vAlign w:val="center"/>
          </w:tcPr>
          <w:p w:rsidR="00A211F0" w:rsidRDefault="00A211F0" w:rsidP="00A211F0">
            <w:pPr>
              <w:rPr>
                <w:sz w:val="24"/>
              </w:rPr>
            </w:pPr>
            <w:r>
              <w:rPr>
                <w:rFonts w:hint="eastAsia"/>
                <w:sz w:val="24"/>
              </w:rPr>
              <w:t>化粧水</w:t>
            </w:r>
          </w:p>
        </w:tc>
        <w:tc>
          <w:tcPr>
            <w:tcW w:w="6804" w:type="dxa"/>
            <w:vAlign w:val="center"/>
          </w:tcPr>
          <w:p w:rsidR="00A211F0" w:rsidRDefault="00A211F0" w:rsidP="00A211F0">
            <w:pPr>
              <w:rPr>
                <w:sz w:val="24"/>
              </w:rPr>
            </w:pPr>
            <w:r w:rsidRPr="00626AFA">
              <w:rPr>
                <w:rFonts w:hint="eastAsia"/>
                <w:sz w:val="24"/>
                <w:bdr w:val="single" w:sz="4" w:space="0" w:color="auto"/>
                <w:shd w:val="pct15" w:color="auto" w:fill="FFFFFF"/>
              </w:rPr>
              <w:t>エタノール成分が含まれているもの</w:t>
            </w:r>
          </w:p>
          <w:p w:rsidR="00A211F0" w:rsidRDefault="00A211F0" w:rsidP="00A211F0">
            <w:pPr>
              <w:rPr>
                <w:sz w:val="24"/>
              </w:rPr>
            </w:pPr>
            <w:r>
              <w:rPr>
                <w:rFonts w:hint="eastAsia"/>
                <w:sz w:val="24"/>
              </w:rPr>
              <w:t>症状：顔が赤くなったり、嘔吐などがみられる</w:t>
            </w:r>
          </w:p>
          <w:p w:rsidR="00A211F0" w:rsidRDefault="00A211F0" w:rsidP="00A211F0">
            <w:pPr>
              <w:rPr>
                <w:sz w:val="24"/>
              </w:rPr>
            </w:pPr>
            <w:r>
              <w:rPr>
                <w:rFonts w:hint="eastAsia"/>
                <w:sz w:val="24"/>
              </w:rPr>
              <w:t>処置：少量であれば水分を飲ませ様子を見る</w:t>
            </w:r>
          </w:p>
          <w:p w:rsidR="00A211F0" w:rsidRDefault="00A211F0" w:rsidP="00A211F0">
            <w:pPr>
              <w:rPr>
                <w:sz w:val="24"/>
              </w:rPr>
            </w:pPr>
            <w:r>
              <w:rPr>
                <w:rFonts w:hint="eastAsia"/>
                <w:sz w:val="24"/>
              </w:rPr>
              <w:t xml:space="preserve">　　　嘔吐、苦しそうな状況があるときは受診する</w:t>
            </w:r>
          </w:p>
          <w:p w:rsidR="00A211F0" w:rsidRDefault="00A211F0" w:rsidP="00A211F0">
            <w:pPr>
              <w:rPr>
                <w:sz w:val="24"/>
              </w:rPr>
            </w:pPr>
            <w:r w:rsidRPr="00626AFA">
              <w:rPr>
                <w:rFonts w:hint="eastAsia"/>
                <w:sz w:val="24"/>
                <w:bdr w:val="single" w:sz="4" w:space="0" w:color="auto"/>
                <w:shd w:val="pct15" w:color="auto" w:fill="FFFFFF"/>
              </w:rPr>
              <w:t>エタノール成分が含まれず植物性のもの</w:t>
            </w:r>
          </w:p>
          <w:p w:rsidR="00A211F0" w:rsidRDefault="00A211F0" w:rsidP="00A211F0">
            <w:pPr>
              <w:rPr>
                <w:sz w:val="24"/>
              </w:rPr>
            </w:pPr>
            <w:r>
              <w:rPr>
                <w:rFonts w:hint="eastAsia"/>
                <w:sz w:val="24"/>
              </w:rPr>
              <w:t>中毒になる心配はないが、水分を取り様子を見る</w:t>
            </w:r>
          </w:p>
        </w:tc>
      </w:tr>
      <w:tr w:rsidR="00A211F0" w:rsidTr="00626AFA">
        <w:tc>
          <w:tcPr>
            <w:tcW w:w="2689" w:type="dxa"/>
            <w:vAlign w:val="center"/>
          </w:tcPr>
          <w:p w:rsidR="00A211F0" w:rsidRDefault="00A211F0" w:rsidP="00A211F0">
            <w:pPr>
              <w:rPr>
                <w:sz w:val="24"/>
              </w:rPr>
            </w:pPr>
            <w:r>
              <w:rPr>
                <w:rFonts w:hint="eastAsia"/>
                <w:sz w:val="24"/>
              </w:rPr>
              <w:t>ハンドクリーム</w:t>
            </w:r>
          </w:p>
        </w:tc>
        <w:tc>
          <w:tcPr>
            <w:tcW w:w="6804" w:type="dxa"/>
            <w:vAlign w:val="center"/>
          </w:tcPr>
          <w:p w:rsidR="00A211F0" w:rsidRDefault="00626AFA" w:rsidP="00626AFA">
            <w:pPr>
              <w:ind w:left="480" w:hangingChars="200" w:hanging="480"/>
              <w:rPr>
                <w:sz w:val="24"/>
              </w:rPr>
            </w:pPr>
            <w:r>
              <w:rPr>
                <w:rFonts w:hint="eastAsia"/>
                <w:sz w:val="24"/>
              </w:rPr>
              <w:t>症状：のど、口、胃などが熱くなり、吐き気・嘔吐が見られる（この症状があればすぐ受診）</w:t>
            </w:r>
          </w:p>
          <w:p w:rsidR="00626AFA" w:rsidRDefault="00626AFA" w:rsidP="00626AFA">
            <w:pPr>
              <w:ind w:left="480" w:hangingChars="200" w:hanging="480"/>
              <w:rPr>
                <w:sz w:val="24"/>
              </w:rPr>
            </w:pPr>
            <w:r>
              <w:rPr>
                <w:rFonts w:hint="eastAsia"/>
                <w:sz w:val="24"/>
              </w:rPr>
              <w:t>処置：舐めた程度であれば水分を取り様子を見る</w:t>
            </w:r>
          </w:p>
        </w:tc>
      </w:tr>
      <w:tr w:rsidR="00A211F0" w:rsidTr="00626AFA">
        <w:tc>
          <w:tcPr>
            <w:tcW w:w="2689" w:type="dxa"/>
            <w:vAlign w:val="center"/>
          </w:tcPr>
          <w:p w:rsidR="00A211F0" w:rsidRDefault="00626AFA" w:rsidP="00A211F0">
            <w:pPr>
              <w:rPr>
                <w:sz w:val="24"/>
              </w:rPr>
            </w:pPr>
            <w:r>
              <w:rPr>
                <w:rFonts w:hint="eastAsia"/>
                <w:sz w:val="24"/>
              </w:rPr>
              <w:t>芳香剤</w:t>
            </w:r>
          </w:p>
        </w:tc>
        <w:tc>
          <w:tcPr>
            <w:tcW w:w="6804" w:type="dxa"/>
            <w:vAlign w:val="center"/>
          </w:tcPr>
          <w:p w:rsidR="00A211F0" w:rsidRDefault="00626AFA" w:rsidP="00A211F0">
            <w:pPr>
              <w:rPr>
                <w:sz w:val="24"/>
              </w:rPr>
            </w:pPr>
            <w:r>
              <w:rPr>
                <w:rFonts w:hint="eastAsia"/>
                <w:sz w:val="24"/>
              </w:rPr>
              <w:t>症状：大量摂取すると嘔吐・腹痛などの症状が見られる</w:t>
            </w:r>
          </w:p>
          <w:p w:rsidR="00626AFA" w:rsidRDefault="00626AFA" w:rsidP="00A211F0">
            <w:pPr>
              <w:rPr>
                <w:sz w:val="24"/>
              </w:rPr>
            </w:pPr>
            <w:r>
              <w:rPr>
                <w:rFonts w:hint="eastAsia"/>
                <w:sz w:val="24"/>
              </w:rPr>
              <w:t>処置：舐めた程度であれば水分を取り様子を見る</w:t>
            </w:r>
          </w:p>
          <w:p w:rsidR="00626AFA" w:rsidRDefault="00626AFA" w:rsidP="00A211F0">
            <w:pPr>
              <w:rPr>
                <w:sz w:val="24"/>
              </w:rPr>
            </w:pPr>
            <w:r>
              <w:rPr>
                <w:rFonts w:hint="eastAsia"/>
                <w:sz w:val="24"/>
              </w:rPr>
              <w:t xml:space="preserve">　　　大量であれば受診する</w:t>
            </w:r>
          </w:p>
        </w:tc>
      </w:tr>
      <w:tr w:rsidR="00A211F0" w:rsidTr="00626AFA">
        <w:trPr>
          <w:trHeight w:val="1370"/>
        </w:trPr>
        <w:tc>
          <w:tcPr>
            <w:tcW w:w="2689" w:type="dxa"/>
            <w:vAlign w:val="center"/>
          </w:tcPr>
          <w:p w:rsidR="00A211F0" w:rsidRDefault="00626AFA" w:rsidP="00A211F0">
            <w:pPr>
              <w:rPr>
                <w:sz w:val="24"/>
              </w:rPr>
            </w:pPr>
            <w:r>
              <w:rPr>
                <w:rFonts w:hint="eastAsia"/>
                <w:sz w:val="24"/>
              </w:rPr>
              <w:t>塩素系漂白</w:t>
            </w:r>
          </w:p>
          <w:p w:rsidR="00626AFA" w:rsidRDefault="00626AFA" w:rsidP="00A211F0">
            <w:pPr>
              <w:rPr>
                <w:sz w:val="24"/>
              </w:rPr>
            </w:pPr>
            <w:r>
              <w:rPr>
                <w:rFonts w:hint="eastAsia"/>
                <w:sz w:val="24"/>
              </w:rPr>
              <w:t>酸素系漂白</w:t>
            </w:r>
          </w:p>
          <w:p w:rsidR="00626AFA" w:rsidRDefault="00626AFA" w:rsidP="00A211F0">
            <w:pPr>
              <w:rPr>
                <w:sz w:val="24"/>
              </w:rPr>
            </w:pPr>
            <w:r>
              <w:rPr>
                <w:rFonts w:hint="eastAsia"/>
                <w:sz w:val="24"/>
              </w:rPr>
              <w:t>台所用洗剤など</w:t>
            </w:r>
          </w:p>
        </w:tc>
        <w:tc>
          <w:tcPr>
            <w:tcW w:w="6804" w:type="dxa"/>
            <w:vAlign w:val="center"/>
          </w:tcPr>
          <w:p w:rsidR="00A211F0" w:rsidRDefault="00626AFA" w:rsidP="00A211F0">
            <w:pPr>
              <w:rPr>
                <w:sz w:val="24"/>
              </w:rPr>
            </w:pPr>
            <w:r>
              <w:rPr>
                <w:rFonts w:hint="eastAsia"/>
                <w:sz w:val="24"/>
              </w:rPr>
              <w:t>症状：口、のどから胃までただれて痛くなる</w:t>
            </w:r>
          </w:p>
          <w:p w:rsidR="00626AFA" w:rsidRDefault="00626AFA" w:rsidP="00A211F0">
            <w:pPr>
              <w:rPr>
                <w:sz w:val="24"/>
              </w:rPr>
            </w:pPr>
            <w:r>
              <w:rPr>
                <w:rFonts w:hint="eastAsia"/>
                <w:sz w:val="24"/>
              </w:rPr>
              <w:t xml:space="preserve">　　　吐き気、嘔吐する</w:t>
            </w:r>
          </w:p>
          <w:p w:rsidR="00626AFA" w:rsidRDefault="00626AFA" w:rsidP="00A211F0">
            <w:pPr>
              <w:rPr>
                <w:sz w:val="24"/>
              </w:rPr>
            </w:pPr>
            <w:r>
              <w:rPr>
                <w:rFonts w:hint="eastAsia"/>
                <w:sz w:val="24"/>
              </w:rPr>
              <w:t>処置：吐けるようなら吐かせて受診する</w:t>
            </w:r>
          </w:p>
          <w:p w:rsidR="00626AFA" w:rsidRPr="00626AFA" w:rsidRDefault="00626AFA" w:rsidP="00A211F0">
            <w:pPr>
              <w:rPr>
                <w:sz w:val="24"/>
              </w:rPr>
            </w:pPr>
            <w:r>
              <w:rPr>
                <w:rFonts w:hint="eastAsia"/>
                <w:sz w:val="24"/>
              </w:rPr>
              <w:t xml:space="preserve">　　　口の中を洗い、牛乳、卵白を摂りすぐ受診する</w:t>
            </w:r>
          </w:p>
        </w:tc>
      </w:tr>
      <w:tr w:rsidR="00626AFA" w:rsidTr="00626AFA">
        <w:trPr>
          <w:trHeight w:val="95"/>
        </w:trPr>
        <w:tc>
          <w:tcPr>
            <w:tcW w:w="2689" w:type="dxa"/>
            <w:vAlign w:val="center"/>
          </w:tcPr>
          <w:p w:rsidR="00F03B00" w:rsidRDefault="00F03B00" w:rsidP="00A211F0">
            <w:pPr>
              <w:rPr>
                <w:sz w:val="24"/>
              </w:rPr>
            </w:pPr>
            <w:r>
              <w:rPr>
                <w:rFonts w:hint="eastAsia"/>
                <w:sz w:val="24"/>
              </w:rPr>
              <w:t>マニュキュア液</w:t>
            </w:r>
          </w:p>
          <w:p w:rsidR="00626AFA" w:rsidRDefault="00F03B00" w:rsidP="00A211F0">
            <w:pPr>
              <w:rPr>
                <w:sz w:val="24"/>
              </w:rPr>
            </w:pPr>
            <w:r>
              <w:rPr>
                <w:rFonts w:hint="eastAsia"/>
                <w:sz w:val="24"/>
              </w:rPr>
              <w:t>除光液</w:t>
            </w:r>
          </w:p>
        </w:tc>
        <w:tc>
          <w:tcPr>
            <w:tcW w:w="6804" w:type="dxa"/>
            <w:vAlign w:val="center"/>
          </w:tcPr>
          <w:p w:rsidR="00F03B00" w:rsidRDefault="00F03B00" w:rsidP="00A211F0">
            <w:pPr>
              <w:rPr>
                <w:sz w:val="24"/>
              </w:rPr>
            </w:pPr>
            <w:r>
              <w:rPr>
                <w:rFonts w:hint="eastAsia"/>
                <w:sz w:val="24"/>
              </w:rPr>
              <w:t>症状：のどの痛み、嘔気、嘔吐、頭痛、ふらつきが見られる</w:t>
            </w:r>
          </w:p>
          <w:p w:rsidR="00F03B00" w:rsidRDefault="00F03B00" w:rsidP="00A211F0">
            <w:pPr>
              <w:rPr>
                <w:sz w:val="24"/>
              </w:rPr>
            </w:pPr>
            <w:r>
              <w:rPr>
                <w:rFonts w:hint="eastAsia"/>
                <w:sz w:val="24"/>
              </w:rPr>
              <w:t xml:space="preserve">　　　気管に入ると激しくせき込み肺炎を起こす可能性あり</w:t>
            </w:r>
          </w:p>
          <w:p w:rsidR="00F03B00" w:rsidRDefault="00F03B00" w:rsidP="00A211F0">
            <w:pPr>
              <w:rPr>
                <w:sz w:val="24"/>
              </w:rPr>
            </w:pPr>
            <w:r>
              <w:rPr>
                <w:rFonts w:hint="eastAsia"/>
                <w:sz w:val="24"/>
              </w:rPr>
              <w:t>処置：少量でも受診する　吐かせると器官に入り危険</w:t>
            </w:r>
          </w:p>
          <w:p w:rsidR="00F03B00" w:rsidRPr="00F03B00" w:rsidRDefault="00F03B00" w:rsidP="00A211F0">
            <w:pPr>
              <w:rPr>
                <w:sz w:val="24"/>
              </w:rPr>
            </w:pPr>
            <w:r>
              <w:rPr>
                <w:rFonts w:hint="eastAsia"/>
                <w:sz w:val="24"/>
              </w:rPr>
              <w:t xml:space="preserve">　※いずれの場合も</w:t>
            </w:r>
            <w:r>
              <w:rPr>
                <w:rFonts w:hint="eastAsia"/>
                <w:sz w:val="24"/>
              </w:rPr>
              <w:t>NS</w:t>
            </w:r>
            <w:r>
              <w:rPr>
                <w:rFonts w:hint="eastAsia"/>
                <w:sz w:val="24"/>
              </w:rPr>
              <w:t>に連絡し、成分等を調べること</w:t>
            </w:r>
          </w:p>
        </w:tc>
      </w:tr>
      <w:tr w:rsidR="00626AFA" w:rsidTr="00626AFA">
        <w:trPr>
          <w:trHeight w:val="250"/>
        </w:trPr>
        <w:tc>
          <w:tcPr>
            <w:tcW w:w="2689" w:type="dxa"/>
            <w:vAlign w:val="center"/>
          </w:tcPr>
          <w:p w:rsidR="00626AFA" w:rsidRDefault="00F03B00" w:rsidP="00A211F0">
            <w:pPr>
              <w:rPr>
                <w:sz w:val="24"/>
              </w:rPr>
            </w:pPr>
            <w:r>
              <w:rPr>
                <w:rFonts w:hint="eastAsia"/>
                <w:sz w:val="24"/>
              </w:rPr>
              <w:t>乾燥剤</w:t>
            </w:r>
          </w:p>
        </w:tc>
        <w:tc>
          <w:tcPr>
            <w:tcW w:w="6804" w:type="dxa"/>
            <w:vAlign w:val="center"/>
          </w:tcPr>
          <w:p w:rsidR="00626AFA" w:rsidRDefault="00F03B00" w:rsidP="00A211F0">
            <w:pPr>
              <w:rPr>
                <w:sz w:val="24"/>
              </w:rPr>
            </w:pPr>
            <w:r w:rsidRPr="00F03B00">
              <w:rPr>
                <w:rFonts w:hint="eastAsia"/>
                <w:sz w:val="24"/>
                <w:bdr w:val="single" w:sz="4" w:space="0" w:color="auto"/>
                <w:shd w:val="pct15" w:color="auto" w:fill="FFFFFF"/>
              </w:rPr>
              <w:t>シリカゲル</w:t>
            </w:r>
          </w:p>
          <w:p w:rsidR="00F03B00" w:rsidRDefault="00F03B00" w:rsidP="00F03B00">
            <w:pPr>
              <w:ind w:left="720" w:hangingChars="300" w:hanging="720"/>
              <w:rPr>
                <w:sz w:val="24"/>
              </w:rPr>
            </w:pPr>
            <w:r>
              <w:rPr>
                <w:rFonts w:hint="eastAsia"/>
                <w:sz w:val="24"/>
              </w:rPr>
              <w:t>症状：まれに口腔内が爛れたり、粒状の場合の食道の壁に付着して、炎症を起こすことがある</w:t>
            </w:r>
          </w:p>
          <w:p w:rsidR="00F03B00" w:rsidRDefault="00F03B00" w:rsidP="00F03B00">
            <w:pPr>
              <w:ind w:left="720" w:hangingChars="300" w:hanging="720"/>
              <w:rPr>
                <w:sz w:val="24"/>
              </w:rPr>
            </w:pPr>
            <w:r>
              <w:rPr>
                <w:rFonts w:hint="eastAsia"/>
                <w:sz w:val="24"/>
              </w:rPr>
              <w:t>処置：コップ半分ぐらいの水、お茶、ジュース等の水分を取り様子を見る</w:t>
            </w:r>
          </w:p>
          <w:p w:rsidR="00F305EB" w:rsidRDefault="00F305EB" w:rsidP="00F03B00">
            <w:pPr>
              <w:ind w:left="720" w:hangingChars="300" w:hanging="720"/>
              <w:rPr>
                <w:sz w:val="24"/>
              </w:rPr>
            </w:pPr>
          </w:p>
          <w:p w:rsidR="00F03B00" w:rsidRDefault="00F03B00" w:rsidP="00F03B00">
            <w:pPr>
              <w:rPr>
                <w:sz w:val="24"/>
              </w:rPr>
            </w:pPr>
            <w:r w:rsidRPr="00F03B00">
              <w:rPr>
                <w:rFonts w:hint="eastAsia"/>
                <w:sz w:val="24"/>
                <w:bdr w:val="single" w:sz="4" w:space="0" w:color="auto"/>
                <w:shd w:val="pct15" w:color="auto" w:fill="FFFFFF"/>
              </w:rPr>
              <w:lastRenderedPageBreak/>
              <w:t>生石灰</w:t>
            </w:r>
          </w:p>
          <w:p w:rsidR="00F03B00" w:rsidRDefault="00F03B00" w:rsidP="00F305EB">
            <w:pPr>
              <w:ind w:left="720" w:hangingChars="300" w:hanging="720"/>
              <w:rPr>
                <w:sz w:val="24"/>
              </w:rPr>
            </w:pPr>
            <w:r>
              <w:rPr>
                <w:rFonts w:hint="eastAsia"/>
                <w:sz w:val="24"/>
              </w:rPr>
              <w:t>症状：口内炎、のどが爛れて、ものを飲み込めなくなる</w:t>
            </w:r>
            <w:r w:rsidR="00F305EB">
              <w:rPr>
                <w:rFonts w:hint="eastAsia"/>
                <w:sz w:val="24"/>
              </w:rPr>
              <w:t>ことがある</w:t>
            </w:r>
          </w:p>
          <w:p w:rsidR="00F305EB" w:rsidRDefault="00F305EB" w:rsidP="00F305EB">
            <w:pPr>
              <w:ind w:left="720" w:hangingChars="300" w:hanging="720"/>
              <w:rPr>
                <w:sz w:val="24"/>
              </w:rPr>
            </w:pPr>
            <w:r>
              <w:rPr>
                <w:rFonts w:hint="eastAsia"/>
                <w:sz w:val="24"/>
              </w:rPr>
              <w:t xml:space="preserve">　　　胃の灼熱感、爛れ、出血等を起こすことがある</w:t>
            </w:r>
          </w:p>
          <w:p w:rsidR="00F305EB" w:rsidRDefault="00F305EB" w:rsidP="00F305EB">
            <w:pPr>
              <w:ind w:left="720" w:hangingChars="300" w:hanging="720"/>
              <w:rPr>
                <w:sz w:val="24"/>
              </w:rPr>
            </w:pPr>
            <w:r>
              <w:rPr>
                <w:rFonts w:hint="eastAsia"/>
                <w:sz w:val="24"/>
              </w:rPr>
              <w:t>処置：少量でも食べた場合、口の中をよく洗う</w:t>
            </w:r>
          </w:p>
          <w:p w:rsidR="00F305EB" w:rsidRDefault="00F305EB" w:rsidP="00F305EB">
            <w:pPr>
              <w:ind w:left="720" w:hangingChars="300" w:hanging="720"/>
              <w:rPr>
                <w:sz w:val="24"/>
              </w:rPr>
            </w:pPr>
            <w:r>
              <w:rPr>
                <w:rFonts w:hint="eastAsia"/>
                <w:sz w:val="24"/>
              </w:rPr>
              <w:t xml:space="preserve">　　　牛乳、または卵白水を飲ませ、受診する</w:t>
            </w:r>
          </w:p>
          <w:p w:rsidR="00F305EB" w:rsidRDefault="00F305EB" w:rsidP="00F305EB">
            <w:pPr>
              <w:ind w:left="720" w:hangingChars="300" w:hanging="720"/>
              <w:rPr>
                <w:sz w:val="24"/>
              </w:rPr>
            </w:pPr>
            <w:r>
              <w:rPr>
                <w:rFonts w:hint="eastAsia"/>
                <w:sz w:val="24"/>
              </w:rPr>
              <w:t xml:space="preserve">　※吐かせてはいけない</w:t>
            </w:r>
          </w:p>
          <w:p w:rsidR="00F305EB" w:rsidRDefault="00F305EB" w:rsidP="00F305EB">
            <w:pPr>
              <w:ind w:left="720" w:hangingChars="300" w:hanging="720"/>
              <w:rPr>
                <w:sz w:val="24"/>
              </w:rPr>
            </w:pPr>
            <w:r>
              <w:rPr>
                <w:rFonts w:hint="eastAsia"/>
                <w:sz w:val="24"/>
              </w:rPr>
              <w:t xml:space="preserve">　※包装材料の表示を必ず確認する</w:t>
            </w:r>
          </w:p>
        </w:tc>
      </w:tr>
      <w:tr w:rsidR="00626AFA" w:rsidTr="00626AFA">
        <w:trPr>
          <w:trHeight w:val="260"/>
        </w:trPr>
        <w:tc>
          <w:tcPr>
            <w:tcW w:w="2689" w:type="dxa"/>
            <w:vAlign w:val="center"/>
          </w:tcPr>
          <w:p w:rsidR="00626AFA" w:rsidRDefault="00F305EB" w:rsidP="00A211F0">
            <w:pPr>
              <w:rPr>
                <w:sz w:val="24"/>
              </w:rPr>
            </w:pPr>
            <w:r>
              <w:rPr>
                <w:rFonts w:hint="eastAsia"/>
                <w:sz w:val="24"/>
              </w:rPr>
              <w:lastRenderedPageBreak/>
              <w:t>煙草</w:t>
            </w:r>
          </w:p>
        </w:tc>
        <w:tc>
          <w:tcPr>
            <w:tcW w:w="6804" w:type="dxa"/>
            <w:vAlign w:val="center"/>
          </w:tcPr>
          <w:p w:rsidR="00F305EB" w:rsidRDefault="00F305EB" w:rsidP="00A211F0">
            <w:pPr>
              <w:rPr>
                <w:sz w:val="24"/>
              </w:rPr>
            </w:pPr>
            <w:r>
              <w:rPr>
                <w:rFonts w:hint="eastAsia"/>
                <w:sz w:val="24"/>
              </w:rPr>
              <w:t>症状：顔色が蒼白になり、ぐったりする</w:t>
            </w:r>
          </w:p>
          <w:p w:rsidR="00F305EB" w:rsidRDefault="00F305EB" w:rsidP="00F305EB">
            <w:pPr>
              <w:ind w:left="720" w:hangingChars="300" w:hanging="720"/>
              <w:rPr>
                <w:sz w:val="24"/>
              </w:rPr>
            </w:pPr>
            <w:r>
              <w:rPr>
                <w:rFonts w:hint="eastAsia"/>
                <w:sz w:val="24"/>
              </w:rPr>
              <w:t xml:space="preserve">　　　腹痛や下痢、よだれが多く出たり脈が速くなることもある</w:t>
            </w:r>
          </w:p>
          <w:p w:rsidR="00F305EB" w:rsidRDefault="00F305EB" w:rsidP="00F305EB">
            <w:pPr>
              <w:ind w:left="720" w:hangingChars="300" w:hanging="720"/>
              <w:rPr>
                <w:sz w:val="24"/>
              </w:rPr>
            </w:pPr>
            <w:r>
              <w:rPr>
                <w:rFonts w:hint="eastAsia"/>
                <w:sz w:val="24"/>
              </w:rPr>
              <w:t xml:space="preserve">　　　ひどい場合は意識がなくなったり、痙攣を起こし、呼吸ができなくなる</w:t>
            </w:r>
          </w:p>
          <w:p w:rsidR="00F305EB" w:rsidRDefault="00F305EB" w:rsidP="00F305EB">
            <w:pPr>
              <w:ind w:left="720" w:hangingChars="300" w:hanging="720"/>
              <w:rPr>
                <w:sz w:val="24"/>
              </w:rPr>
            </w:pPr>
            <w:r>
              <w:rPr>
                <w:rFonts w:hint="eastAsia"/>
                <w:sz w:val="24"/>
              </w:rPr>
              <w:t>処置：まず吐かせる</w:t>
            </w:r>
          </w:p>
          <w:p w:rsidR="00F305EB" w:rsidRDefault="00F305EB" w:rsidP="00F305EB">
            <w:pPr>
              <w:ind w:left="720" w:hangingChars="300" w:hanging="720"/>
              <w:rPr>
                <w:sz w:val="24"/>
              </w:rPr>
            </w:pPr>
            <w:r>
              <w:rPr>
                <w:rFonts w:hint="eastAsia"/>
                <w:sz w:val="24"/>
              </w:rPr>
              <w:t xml:space="preserve">　　　水に浸かっていた煙草を食べたり、その液を飲んだ場合はすぐに受診する</w:t>
            </w:r>
          </w:p>
          <w:p w:rsidR="00F305EB" w:rsidRDefault="00F305EB" w:rsidP="00F305EB">
            <w:pPr>
              <w:ind w:left="720" w:hangingChars="300" w:hanging="720"/>
              <w:rPr>
                <w:sz w:val="24"/>
              </w:rPr>
            </w:pPr>
            <w:r>
              <w:rPr>
                <w:rFonts w:hint="eastAsia"/>
                <w:sz w:val="24"/>
              </w:rPr>
              <w:t xml:space="preserve">　※</w:t>
            </w:r>
            <w:r>
              <w:rPr>
                <w:rFonts w:hint="eastAsia"/>
                <w:sz w:val="24"/>
              </w:rPr>
              <w:t>4</w:t>
            </w:r>
            <w:r>
              <w:rPr>
                <w:rFonts w:hint="eastAsia"/>
                <w:sz w:val="24"/>
              </w:rPr>
              <w:t>時間以上経っても、異常がなければ大丈夫だが、</w:t>
            </w:r>
            <w:r w:rsidR="00447577">
              <w:rPr>
                <w:rFonts w:hint="eastAsia"/>
                <w:sz w:val="24"/>
              </w:rPr>
              <w:t>少しでも吐き気や顔色が悪い場合は受診する</w:t>
            </w:r>
          </w:p>
        </w:tc>
      </w:tr>
    </w:tbl>
    <w:p w:rsidR="00A211F0" w:rsidRDefault="00A211F0">
      <w:pPr>
        <w:rPr>
          <w:sz w:val="24"/>
        </w:rPr>
      </w:pPr>
    </w:p>
    <w:p w:rsidR="00AE44BA" w:rsidRDefault="00AE44BA">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pPr>
        <w:rPr>
          <w:sz w:val="24"/>
        </w:rPr>
      </w:pPr>
    </w:p>
    <w:p w:rsidR="00447577" w:rsidRDefault="00447577" w:rsidP="00447577">
      <w:pPr>
        <w:jc w:val="right"/>
        <w:rPr>
          <w:sz w:val="24"/>
        </w:rPr>
      </w:pPr>
      <w:r>
        <w:rPr>
          <w:rFonts w:hint="eastAsia"/>
          <w:sz w:val="24"/>
        </w:rPr>
        <w:lastRenderedPageBreak/>
        <w:t>対応№２</w:t>
      </w:r>
    </w:p>
    <w:p w:rsidR="00447577" w:rsidRDefault="00447577" w:rsidP="00447577">
      <w:pPr>
        <w:rPr>
          <w:sz w:val="24"/>
        </w:rPr>
      </w:pPr>
    </w:p>
    <w:p w:rsidR="00447577" w:rsidRDefault="00447577" w:rsidP="00447577">
      <w:pPr>
        <w:jc w:val="center"/>
        <w:rPr>
          <w:sz w:val="24"/>
        </w:rPr>
      </w:pPr>
      <w:r>
        <w:rPr>
          <w:rFonts w:hint="eastAsia"/>
          <w:sz w:val="32"/>
        </w:rPr>
        <w:t>転倒による事故</w:t>
      </w:r>
    </w:p>
    <w:p w:rsidR="00447577" w:rsidRDefault="00447577" w:rsidP="00447577">
      <w:pPr>
        <w:rPr>
          <w:sz w:val="24"/>
        </w:rPr>
      </w:pPr>
      <w:r>
        <w:rPr>
          <w:rFonts w:hint="eastAsia"/>
          <w:sz w:val="24"/>
        </w:rPr>
        <w:t>①転倒した場所から無理に動かさない</w:t>
      </w:r>
    </w:p>
    <w:p w:rsidR="00447577" w:rsidRDefault="00447577" w:rsidP="00447577">
      <w:pPr>
        <w:rPr>
          <w:sz w:val="24"/>
        </w:rPr>
      </w:pPr>
      <w:r>
        <w:rPr>
          <w:rFonts w:hint="eastAsia"/>
          <w:sz w:val="24"/>
        </w:rPr>
        <w:t>②床になっている場合、頭の下にバスタオルなどを敷く</w:t>
      </w:r>
    </w:p>
    <w:p w:rsidR="00447577" w:rsidRDefault="00447577" w:rsidP="00447577">
      <w:pPr>
        <w:rPr>
          <w:sz w:val="24"/>
        </w:rPr>
      </w:pPr>
      <w:r>
        <w:rPr>
          <w:rFonts w:hint="eastAsia"/>
          <w:sz w:val="24"/>
        </w:rPr>
        <w:t>③バイタル・熱・外傷の有無をチェックする</w:t>
      </w:r>
    </w:p>
    <w:p w:rsidR="00447577" w:rsidRDefault="00447577" w:rsidP="00447577">
      <w:pPr>
        <w:rPr>
          <w:sz w:val="24"/>
        </w:rPr>
      </w:pPr>
      <w:r>
        <w:rPr>
          <w:rFonts w:hint="eastAsia"/>
          <w:sz w:val="24"/>
        </w:rPr>
        <w:t>④骨折・頭を打っていないか確認</w:t>
      </w:r>
    </w:p>
    <w:p w:rsidR="00447577" w:rsidRDefault="00447577" w:rsidP="00447577">
      <w:pPr>
        <w:rPr>
          <w:sz w:val="24"/>
        </w:rPr>
      </w:pPr>
      <w:r>
        <w:rPr>
          <w:rFonts w:hint="eastAsia"/>
          <w:sz w:val="24"/>
        </w:rPr>
        <w:t>⑤意識レベルの確認</w:t>
      </w:r>
    </w:p>
    <w:p w:rsidR="00447577" w:rsidRDefault="00447577" w:rsidP="00447577">
      <w:pPr>
        <w:rPr>
          <w:sz w:val="24"/>
        </w:rPr>
      </w:pPr>
      <w:r>
        <w:rPr>
          <w:rFonts w:hint="eastAsia"/>
          <w:sz w:val="24"/>
        </w:rPr>
        <w:t>⑥異常が見られない場合、</w:t>
      </w:r>
      <w:r>
        <w:rPr>
          <w:rFonts w:hint="eastAsia"/>
          <w:sz w:val="24"/>
        </w:rPr>
        <w:t>NS</w:t>
      </w:r>
      <w:r>
        <w:rPr>
          <w:rFonts w:hint="eastAsia"/>
          <w:sz w:val="24"/>
        </w:rPr>
        <w:t>に連絡し安静にする</w:t>
      </w:r>
    </w:p>
    <w:p w:rsidR="00447577" w:rsidRDefault="00447577" w:rsidP="00447577">
      <w:pPr>
        <w:rPr>
          <w:sz w:val="24"/>
        </w:rPr>
      </w:pPr>
      <w:r>
        <w:rPr>
          <w:rFonts w:hint="eastAsia"/>
          <w:sz w:val="24"/>
        </w:rPr>
        <w:t>⑦判断がつかない場合は</w:t>
      </w:r>
      <w:r>
        <w:rPr>
          <w:rFonts w:hint="eastAsia"/>
          <w:sz w:val="24"/>
        </w:rPr>
        <w:t>NS</w:t>
      </w:r>
      <w:r>
        <w:rPr>
          <w:rFonts w:hint="eastAsia"/>
          <w:sz w:val="24"/>
        </w:rPr>
        <w:t>へ連絡し指示を仰ぐ</w:t>
      </w:r>
    </w:p>
    <w:tbl>
      <w:tblPr>
        <w:tblStyle w:val="a7"/>
        <w:tblW w:w="9493" w:type="dxa"/>
        <w:tblLook w:val="04A0" w:firstRow="1" w:lastRow="0" w:firstColumn="1" w:lastColumn="0" w:noHBand="0" w:noVBand="1"/>
      </w:tblPr>
      <w:tblGrid>
        <w:gridCol w:w="2689"/>
        <w:gridCol w:w="6804"/>
      </w:tblGrid>
      <w:tr w:rsidR="00447577" w:rsidTr="0009648E">
        <w:tc>
          <w:tcPr>
            <w:tcW w:w="2689" w:type="dxa"/>
            <w:vAlign w:val="center"/>
          </w:tcPr>
          <w:p w:rsidR="00447577" w:rsidRDefault="00447577" w:rsidP="0009648E">
            <w:pPr>
              <w:jc w:val="center"/>
              <w:rPr>
                <w:sz w:val="24"/>
              </w:rPr>
            </w:pPr>
            <w:r>
              <w:rPr>
                <w:rFonts w:hint="eastAsia"/>
                <w:sz w:val="24"/>
              </w:rPr>
              <w:t>事故の内容</w:t>
            </w:r>
          </w:p>
        </w:tc>
        <w:tc>
          <w:tcPr>
            <w:tcW w:w="6804" w:type="dxa"/>
            <w:vAlign w:val="center"/>
          </w:tcPr>
          <w:p w:rsidR="00447577" w:rsidRDefault="00447577" w:rsidP="0009648E">
            <w:pPr>
              <w:jc w:val="center"/>
              <w:rPr>
                <w:sz w:val="24"/>
              </w:rPr>
            </w:pPr>
            <w:r>
              <w:rPr>
                <w:rFonts w:hint="eastAsia"/>
                <w:sz w:val="24"/>
              </w:rPr>
              <w:t>対応方法</w:t>
            </w:r>
          </w:p>
        </w:tc>
      </w:tr>
      <w:tr w:rsidR="00447577" w:rsidTr="0009648E">
        <w:tc>
          <w:tcPr>
            <w:tcW w:w="2689" w:type="dxa"/>
            <w:vAlign w:val="center"/>
          </w:tcPr>
          <w:p w:rsidR="00447577" w:rsidRDefault="00447577" w:rsidP="0009648E">
            <w:pPr>
              <w:rPr>
                <w:sz w:val="24"/>
              </w:rPr>
            </w:pPr>
            <w:r>
              <w:rPr>
                <w:rFonts w:hint="eastAsia"/>
                <w:sz w:val="24"/>
              </w:rPr>
              <w:t>骨折の場合</w:t>
            </w:r>
          </w:p>
        </w:tc>
        <w:tc>
          <w:tcPr>
            <w:tcW w:w="6804" w:type="dxa"/>
            <w:vAlign w:val="center"/>
          </w:tcPr>
          <w:p w:rsidR="00447577" w:rsidRDefault="00447577" w:rsidP="0009648E">
            <w:pPr>
              <w:rPr>
                <w:sz w:val="24"/>
              </w:rPr>
            </w:pPr>
            <w:r>
              <w:rPr>
                <w:rFonts w:hint="eastAsia"/>
                <w:sz w:val="24"/>
              </w:rPr>
              <w:t>①無理に動かさない</w:t>
            </w:r>
          </w:p>
          <w:p w:rsidR="00447577" w:rsidRDefault="00447577" w:rsidP="0009648E">
            <w:pPr>
              <w:rPr>
                <w:sz w:val="24"/>
              </w:rPr>
            </w:pPr>
            <w:r>
              <w:rPr>
                <w:rFonts w:hint="eastAsia"/>
                <w:sz w:val="24"/>
              </w:rPr>
              <w:t>②</w:t>
            </w:r>
            <w:r>
              <w:rPr>
                <w:rFonts w:hint="eastAsia"/>
                <w:sz w:val="24"/>
              </w:rPr>
              <w:t>NS</w:t>
            </w:r>
            <w:r>
              <w:rPr>
                <w:rFonts w:hint="eastAsia"/>
                <w:sz w:val="24"/>
              </w:rPr>
              <w:t>に指示を仰ぐ</w:t>
            </w:r>
          </w:p>
          <w:p w:rsidR="00447577" w:rsidRDefault="00447577" w:rsidP="0009648E">
            <w:pPr>
              <w:rPr>
                <w:sz w:val="24"/>
              </w:rPr>
            </w:pPr>
            <w:r>
              <w:rPr>
                <w:rFonts w:hint="eastAsia"/>
                <w:sz w:val="24"/>
              </w:rPr>
              <w:t>③</w:t>
            </w:r>
            <w:r>
              <w:rPr>
                <w:rFonts w:hint="eastAsia"/>
                <w:sz w:val="24"/>
              </w:rPr>
              <w:t>NS</w:t>
            </w:r>
            <w:r>
              <w:rPr>
                <w:rFonts w:hint="eastAsia"/>
                <w:sz w:val="24"/>
              </w:rPr>
              <w:t>指示による処置を実施</w:t>
            </w:r>
          </w:p>
          <w:p w:rsidR="00447577" w:rsidRDefault="00447577" w:rsidP="0009648E">
            <w:pPr>
              <w:rPr>
                <w:sz w:val="24"/>
              </w:rPr>
            </w:pPr>
            <w:r>
              <w:rPr>
                <w:rFonts w:hint="eastAsia"/>
                <w:sz w:val="24"/>
              </w:rPr>
              <w:t>④動かせない場合は救急車で搬送</w:t>
            </w:r>
          </w:p>
        </w:tc>
      </w:tr>
      <w:tr w:rsidR="00447577" w:rsidTr="0009648E">
        <w:tc>
          <w:tcPr>
            <w:tcW w:w="2689" w:type="dxa"/>
            <w:vAlign w:val="center"/>
          </w:tcPr>
          <w:p w:rsidR="00447577" w:rsidRDefault="00447577" w:rsidP="0009648E">
            <w:pPr>
              <w:rPr>
                <w:sz w:val="24"/>
              </w:rPr>
            </w:pPr>
            <w:r>
              <w:rPr>
                <w:rFonts w:hint="eastAsia"/>
                <w:sz w:val="24"/>
              </w:rPr>
              <w:t>頭部打撲の場合</w:t>
            </w:r>
          </w:p>
        </w:tc>
        <w:tc>
          <w:tcPr>
            <w:tcW w:w="6804" w:type="dxa"/>
            <w:vAlign w:val="center"/>
          </w:tcPr>
          <w:p w:rsidR="00447577" w:rsidRDefault="00447577" w:rsidP="0009648E">
            <w:pPr>
              <w:rPr>
                <w:sz w:val="24"/>
              </w:rPr>
            </w:pPr>
            <w:r>
              <w:rPr>
                <w:rFonts w:hint="eastAsia"/>
                <w:sz w:val="24"/>
              </w:rPr>
              <w:t>①意識の確認</w:t>
            </w:r>
          </w:p>
          <w:p w:rsidR="00447577" w:rsidRDefault="00447577" w:rsidP="0009648E">
            <w:pPr>
              <w:rPr>
                <w:sz w:val="24"/>
              </w:rPr>
            </w:pPr>
            <w:r>
              <w:rPr>
                <w:rFonts w:hint="eastAsia"/>
                <w:sz w:val="24"/>
              </w:rPr>
              <w:t>②バイタル・熱の確認</w:t>
            </w:r>
          </w:p>
        </w:tc>
      </w:tr>
      <w:tr w:rsidR="00447577" w:rsidTr="0009648E">
        <w:tc>
          <w:tcPr>
            <w:tcW w:w="2689" w:type="dxa"/>
            <w:vAlign w:val="center"/>
          </w:tcPr>
          <w:p w:rsidR="00447577" w:rsidRDefault="00447577" w:rsidP="0009648E">
            <w:pPr>
              <w:rPr>
                <w:sz w:val="24"/>
              </w:rPr>
            </w:pPr>
            <w:r>
              <w:rPr>
                <w:rFonts w:hint="eastAsia"/>
                <w:sz w:val="24"/>
              </w:rPr>
              <w:t>意識がない場合</w:t>
            </w:r>
          </w:p>
        </w:tc>
        <w:tc>
          <w:tcPr>
            <w:tcW w:w="6804" w:type="dxa"/>
            <w:vAlign w:val="center"/>
          </w:tcPr>
          <w:p w:rsidR="00447577" w:rsidRDefault="00447577" w:rsidP="0009648E">
            <w:pPr>
              <w:rPr>
                <w:sz w:val="24"/>
              </w:rPr>
            </w:pPr>
            <w:r w:rsidRPr="00447577">
              <w:rPr>
                <w:rFonts w:hint="eastAsia"/>
                <w:sz w:val="24"/>
              </w:rPr>
              <w:t>①</w:t>
            </w:r>
            <w:r w:rsidRPr="00447577">
              <w:rPr>
                <w:rFonts w:hint="eastAsia"/>
                <w:sz w:val="24"/>
              </w:rPr>
              <w:t>NS</w:t>
            </w:r>
            <w:r w:rsidRPr="00447577">
              <w:rPr>
                <w:rFonts w:hint="eastAsia"/>
                <w:sz w:val="24"/>
              </w:rPr>
              <w:t>に連絡し、指示を仰ぐ</w:t>
            </w:r>
          </w:p>
          <w:p w:rsidR="00447577" w:rsidRDefault="00447577" w:rsidP="0009648E">
            <w:pPr>
              <w:rPr>
                <w:sz w:val="24"/>
              </w:rPr>
            </w:pPr>
            <w:r>
              <w:rPr>
                <w:rFonts w:hint="eastAsia"/>
                <w:sz w:val="24"/>
              </w:rPr>
              <w:t>②救急車にて搬送</w:t>
            </w:r>
          </w:p>
        </w:tc>
      </w:tr>
      <w:tr w:rsidR="00447577" w:rsidTr="0009648E">
        <w:tc>
          <w:tcPr>
            <w:tcW w:w="2689" w:type="dxa"/>
            <w:vAlign w:val="center"/>
          </w:tcPr>
          <w:p w:rsidR="00447577" w:rsidRDefault="00447577" w:rsidP="0009648E">
            <w:pPr>
              <w:rPr>
                <w:sz w:val="24"/>
              </w:rPr>
            </w:pPr>
            <w:r>
              <w:rPr>
                <w:rFonts w:hint="eastAsia"/>
                <w:sz w:val="24"/>
              </w:rPr>
              <w:t>意識がある場合</w:t>
            </w:r>
          </w:p>
        </w:tc>
        <w:tc>
          <w:tcPr>
            <w:tcW w:w="6804" w:type="dxa"/>
            <w:vAlign w:val="center"/>
          </w:tcPr>
          <w:p w:rsidR="00447577" w:rsidRDefault="00447577" w:rsidP="0009648E">
            <w:pPr>
              <w:ind w:left="480" w:hangingChars="200" w:hanging="480"/>
              <w:rPr>
                <w:sz w:val="24"/>
              </w:rPr>
            </w:pPr>
            <w:r>
              <w:rPr>
                <w:rFonts w:hint="eastAsia"/>
                <w:sz w:val="24"/>
              </w:rPr>
              <w:t>①異常がない場合はバイタル・熱チェックを</w:t>
            </w:r>
            <w:r>
              <w:rPr>
                <w:rFonts w:hint="eastAsia"/>
                <w:sz w:val="24"/>
              </w:rPr>
              <w:t>30</w:t>
            </w:r>
            <w:r>
              <w:rPr>
                <w:rFonts w:hint="eastAsia"/>
                <w:sz w:val="24"/>
              </w:rPr>
              <w:t>分おきに実施</w:t>
            </w:r>
          </w:p>
          <w:p w:rsidR="00447577" w:rsidRDefault="00447577" w:rsidP="00496BF9">
            <w:pPr>
              <w:ind w:leftChars="100" w:left="210"/>
              <w:rPr>
                <w:sz w:val="24"/>
              </w:rPr>
            </w:pPr>
            <w:r>
              <w:rPr>
                <w:rFonts w:hint="eastAsia"/>
                <w:sz w:val="24"/>
              </w:rPr>
              <w:t>状態変化がなければ</w:t>
            </w:r>
            <w:r>
              <w:rPr>
                <w:rFonts w:hint="eastAsia"/>
                <w:sz w:val="24"/>
              </w:rPr>
              <w:t>1</w:t>
            </w:r>
            <w:r>
              <w:rPr>
                <w:rFonts w:hint="eastAsia"/>
                <w:sz w:val="24"/>
              </w:rPr>
              <w:t>時間おき</w:t>
            </w:r>
            <w:r w:rsidR="00496BF9">
              <w:rPr>
                <w:rFonts w:hint="eastAsia"/>
                <w:sz w:val="24"/>
              </w:rPr>
              <w:t>、</w:t>
            </w:r>
            <w:r w:rsidR="00496BF9">
              <w:rPr>
                <w:rFonts w:hint="eastAsia"/>
                <w:sz w:val="24"/>
              </w:rPr>
              <w:t>2</w:t>
            </w:r>
            <w:r w:rsidR="00496BF9">
              <w:rPr>
                <w:rFonts w:hint="eastAsia"/>
                <w:sz w:val="24"/>
              </w:rPr>
              <w:t>時間おきと間隔をあけてチェックし様子をみる（</w:t>
            </w:r>
            <w:r w:rsidR="00496BF9">
              <w:rPr>
                <w:rFonts w:hint="eastAsia"/>
                <w:sz w:val="24"/>
              </w:rPr>
              <w:t>24</w:t>
            </w:r>
            <w:r w:rsidR="00496BF9">
              <w:rPr>
                <w:rFonts w:hint="eastAsia"/>
                <w:sz w:val="24"/>
              </w:rPr>
              <w:t>時間～</w:t>
            </w:r>
            <w:r w:rsidR="00496BF9">
              <w:rPr>
                <w:rFonts w:hint="eastAsia"/>
                <w:sz w:val="24"/>
              </w:rPr>
              <w:t>48</w:t>
            </w:r>
            <w:r w:rsidR="00496BF9">
              <w:rPr>
                <w:rFonts w:hint="eastAsia"/>
                <w:sz w:val="24"/>
              </w:rPr>
              <w:t>時間）</w:t>
            </w:r>
          </w:p>
        </w:tc>
      </w:tr>
      <w:tr w:rsidR="00447577" w:rsidTr="0009648E">
        <w:tc>
          <w:tcPr>
            <w:tcW w:w="2689" w:type="dxa"/>
            <w:vAlign w:val="center"/>
          </w:tcPr>
          <w:p w:rsidR="00447577" w:rsidRDefault="00496BF9" w:rsidP="0009648E">
            <w:pPr>
              <w:rPr>
                <w:sz w:val="24"/>
              </w:rPr>
            </w:pPr>
            <w:r>
              <w:rPr>
                <w:rFonts w:hint="eastAsia"/>
                <w:sz w:val="24"/>
              </w:rPr>
              <w:t>意識低下がみられる場合</w:t>
            </w:r>
          </w:p>
        </w:tc>
        <w:tc>
          <w:tcPr>
            <w:tcW w:w="6804" w:type="dxa"/>
            <w:vAlign w:val="center"/>
          </w:tcPr>
          <w:p w:rsidR="00447577" w:rsidRDefault="00496BF9" w:rsidP="0009648E">
            <w:pPr>
              <w:rPr>
                <w:sz w:val="24"/>
              </w:rPr>
            </w:pPr>
            <w:r>
              <w:rPr>
                <w:rFonts w:hint="eastAsia"/>
                <w:sz w:val="24"/>
              </w:rPr>
              <w:t>意識観察は頭部打撲後</w:t>
            </w:r>
            <w:r>
              <w:rPr>
                <w:rFonts w:hint="eastAsia"/>
                <w:sz w:val="24"/>
              </w:rPr>
              <w:t>24</w:t>
            </w:r>
            <w:r>
              <w:rPr>
                <w:rFonts w:hint="eastAsia"/>
                <w:sz w:val="24"/>
              </w:rPr>
              <w:t>時間経過観察する</w:t>
            </w:r>
          </w:p>
          <w:p w:rsidR="00496BF9" w:rsidRDefault="00496BF9" w:rsidP="0009648E">
            <w:pPr>
              <w:rPr>
                <w:sz w:val="24"/>
              </w:rPr>
            </w:pPr>
            <w:r>
              <w:rPr>
                <w:rFonts w:hint="eastAsia"/>
                <w:sz w:val="24"/>
              </w:rPr>
              <w:t>状況により最低</w:t>
            </w:r>
            <w:r>
              <w:rPr>
                <w:rFonts w:hint="eastAsia"/>
                <w:sz w:val="24"/>
              </w:rPr>
              <w:t>6</w:t>
            </w:r>
            <w:r>
              <w:rPr>
                <w:rFonts w:hint="eastAsia"/>
                <w:sz w:val="24"/>
              </w:rPr>
              <w:t>時間は経過観察する</w:t>
            </w:r>
          </w:p>
          <w:p w:rsidR="00496BF9" w:rsidRDefault="00496BF9" w:rsidP="0009648E">
            <w:pPr>
              <w:rPr>
                <w:sz w:val="24"/>
              </w:rPr>
            </w:pPr>
            <w:r>
              <w:rPr>
                <w:rFonts w:hint="eastAsia"/>
                <w:sz w:val="24"/>
              </w:rPr>
              <w:t xml:space="preserve">　①嘔吐確認</w:t>
            </w:r>
          </w:p>
          <w:p w:rsidR="00496BF9" w:rsidRDefault="00496BF9" w:rsidP="0009648E">
            <w:pPr>
              <w:rPr>
                <w:sz w:val="24"/>
              </w:rPr>
            </w:pPr>
            <w:r>
              <w:rPr>
                <w:rFonts w:hint="eastAsia"/>
                <w:sz w:val="24"/>
              </w:rPr>
              <w:t xml:space="preserve">　　　吐き気が強く、長時間続く場合</w:t>
            </w:r>
          </w:p>
          <w:p w:rsidR="00496BF9" w:rsidRDefault="00496BF9" w:rsidP="0009648E">
            <w:pPr>
              <w:rPr>
                <w:sz w:val="24"/>
              </w:rPr>
            </w:pPr>
            <w:r>
              <w:rPr>
                <w:rFonts w:hint="eastAsia"/>
                <w:sz w:val="24"/>
              </w:rPr>
              <w:t xml:space="preserve">　　　何回も嘔吐する場合</w:t>
            </w:r>
          </w:p>
          <w:p w:rsidR="00496BF9" w:rsidRDefault="00496BF9" w:rsidP="0009648E">
            <w:pPr>
              <w:rPr>
                <w:sz w:val="24"/>
              </w:rPr>
            </w:pPr>
            <w:r>
              <w:rPr>
                <w:rFonts w:hint="eastAsia"/>
                <w:sz w:val="24"/>
              </w:rPr>
              <w:t xml:space="preserve">　②痙攣発作確認</w:t>
            </w:r>
          </w:p>
          <w:p w:rsidR="00496BF9" w:rsidRDefault="00496BF9" w:rsidP="0009648E">
            <w:pPr>
              <w:rPr>
                <w:sz w:val="24"/>
              </w:rPr>
            </w:pPr>
            <w:r>
              <w:rPr>
                <w:rFonts w:hint="eastAsia"/>
                <w:sz w:val="24"/>
              </w:rPr>
              <w:t xml:space="preserve">　　</w:t>
            </w:r>
            <w:r w:rsidR="001F2E94">
              <w:rPr>
                <w:rFonts w:hint="eastAsia"/>
                <w:sz w:val="24"/>
              </w:rPr>
              <w:t xml:space="preserve">　てんかん様発作、ひきつけがあった場合</w:t>
            </w:r>
          </w:p>
          <w:p w:rsidR="001F2E94" w:rsidRDefault="001F2E94" w:rsidP="0009648E">
            <w:pPr>
              <w:rPr>
                <w:sz w:val="24"/>
              </w:rPr>
            </w:pPr>
            <w:r>
              <w:rPr>
                <w:rFonts w:hint="eastAsia"/>
                <w:sz w:val="24"/>
              </w:rPr>
              <w:t xml:space="preserve">　③手足の麻痺確認</w:t>
            </w:r>
          </w:p>
          <w:p w:rsidR="001F2E94" w:rsidRPr="00496BF9" w:rsidRDefault="001F2E94" w:rsidP="0009648E">
            <w:pPr>
              <w:rPr>
                <w:sz w:val="24"/>
              </w:rPr>
            </w:pPr>
            <w:r>
              <w:rPr>
                <w:rFonts w:hint="eastAsia"/>
                <w:sz w:val="24"/>
              </w:rPr>
              <w:t xml:space="preserve">　　　力が入らない、しびれを訴える場合</w:t>
            </w:r>
          </w:p>
        </w:tc>
      </w:tr>
      <w:tr w:rsidR="00447577" w:rsidTr="0009648E">
        <w:trPr>
          <w:trHeight w:val="1370"/>
        </w:trPr>
        <w:tc>
          <w:tcPr>
            <w:tcW w:w="2689" w:type="dxa"/>
            <w:vAlign w:val="center"/>
          </w:tcPr>
          <w:p w:rsidR="00447577" w:rsidRDefault="001F2E94" w:rsidP="0009648E">
            <w:pPr>
              <w:rPr>
                <w:sz w:val="24"/>
              </w:rPr>
            </w:pPr>
            <w:r>
              <w:rPr>
                <w:rFonts w:hint="eastAsia"/>
                <w:sz w:val="24"/>
              </w:rPr>
              <w:t>強い頭痛の訴えがある場合</w:t>
            </w:r>
          </w:p>
        </w:tc>
        <w:tc>
          <w:tcPr>
            <w:tcW w:w="6804" w:type="dxa"/>
            <w:vAlign w:val="center"/>
          </w:tcPr>
          <w:p w:rsidR="00447577" w:rsidRDefault="001F2E94" w:rsidP="0009648E">
            <w:pPr>
              <w:rPr>
                <w:sz w:val="24"/>
              </w:rPr>
            </w:pPr>
            <w:r>
              <w:rPr>
                <w:rFonts w:hint="eastAsia"/>
                <w:sz w:val="24"/>
              </w:rPr>
              <w:t>軽そうに見えても、首をひねる、硬膜下血種など後日頭痛や頸部痛がでることがあ</w:t>
            </w:r>
            <w:r w:rsidR="0094781C">
              <w:rPr>
                <w:rFonts w:hint="eastAsia"/>
                <w:sz w:val="24"/>
              </w:rPr>
              <w:t>る</w:t>
            </w:r>
          </w:p>
          <w:p w:rsidR="0094781C" w:rsidRDefault="0094781C" w:rsidP="0009648E">
            <w:pPr>
              <w:rPr>
                <w:sz w:val="24"/>
              </w:rPr>
            </w:pPr>
            <w:r>
              <w:rPr>
                <w:rFonts w:hint="eastAsia"/>
                <w:sz w:val="24"/>
              </w:rPr>
              <w:t>少なくても</w:t>
            </w:r>
            <w:r>
              <w:rPr>
                <w:rFonts w:hint="eastAsia"/>
                <w:sz w:val="24"/>
              </w:rPr>
              <w:t>3</w:t>
            </w:r>
            <w:r>
              <w:rPr>
                <w:rFonts w:hint="eastAsia"/>
                <w:sz w:val="24"/>
              </w:rPr>
              <w:t>日間はなるべく安静が必要</w:t>
            </w:r>
          </w:p>
          <w:p w:rsidR="001F2E94" w:rsidRPr="00626AFA" w:rsidRDefault="0094781C" w:rsidP="0009648E">
            <w:pPr>
              <w:rPr>
                <w:sz w:val="24"/>
              </w:rPr>
            </w:pPr>
            <w:r>
              <w:rPr>
                <w:rFonts w:hint="eastAsia"/>
                <w:sz w:val="24"/>
              </w:rPr>
              <w:t>１～２カ月後に症状がでることもあるため、状態を把握しておく</w:t>
            </w:r>
          </w:p>
        </w:tc>
      </w:tr>
    </w:tbl>
    <w:p w:rsidR="00447577" w:rsidRDefault="00447577" w:rsidP="00447577">
      <w:pPr>
        <w:rPr>
          <w:sz w:val="24"/>
        </w:rPr>
      </w:pPr>
    </w:p>
    <w:p w:rsidR="00447577" w:rsidRDefault="00447577" w:rsidP="00447577">
      <w:pPr>
        <w:rPr>
          <w:sz w:val="24"/>
        </w:rPr>
      </w:pPr>
    </w:p>
    <w:p w:rsidR="0094781C" w:rsidRDefault="0094781C" w:rsidP="0094781C">
      <w:pPr>
        <w:jc w:val="right"/>
        <w:rPr>
          <w:sz w:val="24"/>
        </w:rPr>
      </w:pPr>
      <w:r>
        <w:rPr>
          <w:rFonts w:hint="eastAsia"/>
          <w:sz w:val="24"/>
        </w:rPr>
        <w:lastRenderedPageBreak/>
        <w:t>対応№３</w:t>
      </w:r>
    </w:p>
    <w:p w:rsidR="0094781C" w:rsidRDefault="0094781C" w:rsidP="0094781C">
      <w:pPr>
        <w:rPr>
          <w:sz w:val="24"/>
        </w:rPr>
      </w:pPr>
    </w:p>
    <w:p w:rsidR="0094781C" w:rsidRDefault="0094781C" w:rsidP="0094781C">
      <w:pPr>
        <w:jc w:val="center"/>
        <w:rPr>
          <w:sz w:val="24"/>
        </w:rPr>
      </w:pPr>
      <w:r>
        <w:rPr>
          <w:rFonts w:hint="eastAsia"/>
          <w:sz w:val="32"/>
        </w:rPr>
        <w:t>ケガ・打撲など</w:t>
      </w:r>
    </w:p>
    <w:p w:rsidR="0094781C" w:rsidRDefault="0094781C" w:rsidP="0094781C">
      <w:pPr>
        <w:rPr>
          <w:sz w:val="24"/>
        </w:rPr>
      </w:pPr>
      <w:r>
        <w:rPr>
          <w:rFonts w:hint="eastAsia"/>
          <w:sz w:val="24"/>
        </w:rPr>
        <w:t>①出血がある場合、素手では触らないようにし、出血部を圧迫止血する</w:t>
      </w:r>
    </w:p>
    <w:p w:rsidR="0094781C" w:rsidRDefault="0094781C" w:rsidP="0094781C">
      <w:pPr>
        <w:rPr>
          <w:sz w:val="24"/>
        </w:rPr>
      </w:pPr>
    </w:p>
    <w:tbl>
      <w:tblPr>
        <w:tblStyle w:val="a7"/>
        <w:tblW w:w="9493" w:type="dxa"/>
        <w:tblLook w:val="04A0" w:firstRow="1" w:lastRow="0" w:firstColumn="1" w:lastColumn="0" w:noHBand="0" w:noVBand="1"/>
      </w:tblPr>
      <w:tblGrid>
        <w:gridCol w:w="2689"/>
        <w:gridCol w:w="6804"/>
      </w:tblGrid>
      <w:tr w:rsidR="0094781C" w:rsidTr="0009648E">
        <w:tc>
          <w:tcPr>
            <w:tcW w:w="2689" w:type="dxa"/>
            <w:vAlign w:val="center"/>
          </w:tcPr>
          <w:p w:rsidR="0094781C" w:rsidRDefault="0094781C" w:rsidP="0009648E">
            <w:pPr>
              <w:jc w:val="center"/>
              <w:rPr>
                <w:sz w:val="24"/>
              </w:rPr>
            </w:pPr>
            <w:r>
              <w:rPr>
                <w:rFonts w:hint="eastAsia"/>
                <w:sz w:val="24"/>
              </w:rPr>
              <w:t>内容</w:t>
            </w:r>
          </w:p>
        </w:tc>
        <w:tc>
          <w:tcPr>
            <w:tcW w:w="6804" w:type="dxa"/>
            <w:vAlign w:val="center"/>
          </w:tcPr>
          <w:p w:rsidR="0094781C" w:rsidRDefault="0094781C" w:rsidP="0009648E">
            <w:pPr>
              <w:jc w:val="center"/>
              <w:rPr>
                <w:sz w:val="24"/>
              </w:rPr>
            </w:pPr>
            <w:r>
              <w:rPr>
                <w:rFonts w:hint="eastAsia"/>
                <w:sz w:val="24"/>
              </w:rPr>
              <w:t>対応方法</w:t>
            </w:r>
          </w:p>
        </w:tc>
      </w:tr>
      <w:tr w:rsidR="0094781C" w:rsidTr="0009648E">
        <w:tc>
          <w:tcPr>
            <w:tcW w:w="2689" w:type="dxa"/>
            <w:vAlign w:val="center"/>
          </w:tcPr>
          <w:p w:rsidR="0094781C" w:rsidRDefault="0094781C" w:rsidP="0009648E">
            <w:pPr>
              <w:rPr>
                <w:sz w:val="24"/>
              </w:rPr>
            </w:pPr>
            <w:r>
              <w:rPr>
                <w:rFonts w:hint="eastAsia"/>
                <w:sz w:val="24"/>
              </w:rPr>
              <w:t>やけど</w:t>
            </w:r>
          </w:p>
        </w:tc>
        <w:tc>
          <w:tcPr>
            <w:tcW w:w="6804" w:type="dxa"/>
            <w:vAlign w:val="center"/>
          </w:tcPr>
          <w:p w:rsidR="0094781C" w:rsidRDefault="0094781C" w:rsidP="0009648E">
            <w:pPr>
              <w:rPr>
                <w:sz w:val="24"/>
              </w:rPr>
            </w:pPr>
            <w:r>
              <w:rPr>
                <w:rFonts w:hint="eastAsia"/>
                <w:sz w:val="24"/>
              </w:rPr>
              <w:t xml:space="preserve">①まずは冷やす　</w:t>
            </w:r>
          </w:p>
          <w:p w:rsidR="0094781C" w:rsidRDefault="0094781C" w:rsidP="0009648E">
            <w:pPr>
              <w:rPr>
                <w:sz w:val="24"/>
              </w:rPr>
            </w:pPr>
            <w:r>
              <w:rPr>
                <w:rFonts w:hint="eastAsia"/>
                <w:sz w:val="24"/>
              </w:rPr>
              <w:t xml:space="preserve">　服を着ている場合は服の上から冷やす</w:t>
            </w:r>
          </w:p>
          <w:p w:rsidR="0094781C" w:rsidRDefault="0094781C" w:rsidP="0094781C">
            <w:pPr>
              <w:ind w:left="240" w:hangingChars="100" w:hanging="240"/>
              <w:rPr>
                <w:sz w:val="24"/>
              </w:rPr>
            </w:pPr>
            <w:r>
              <w:rPr>
                <w:rFonts w:hint="eastAsia"/>
                <w:sz w:val="24"/>
              </w:rPr>
              <w:t>②大きめなやけどの場合、流水は皮がむけることがあるため、冷たいタオルで冷やす</w:t>
            </w:r>
          </w:p>
          <w:p w:rsidR="0094781C" w:rsidRDefault="0094781C" w:rsidP="0009648E">
            <w:pPr>
              <w:rPr>
                <w:sz w:val="24"/>
              </w:rPr>
            </w:pPr>
            <w:r>
              <w:rPr>
                <w:rFonts w:hint="eastAsia"/>
                <w:sz w:val="24"/>
              </w:rPr>
              <w:t>③</w:t>
            </w:r>
            <w:r>
              <w:rPr>
                <w:rFonts w:hint="eastAsia"/>
                <w:sz w:val="24"/>
              </w:rPr>
              <w:t>10</w:t>
            </w:r>
            <w:r>
              <w:rPr>
                <w:rFonts w:hint="eastAsia"/>
                <w:sz w:val="24"/>
              </w:rPr>
              <w:t>～</w:t>
            </w:r>
            <w:r>
              <w:rPr>
                <w:rFonts w:hint="eastAsia"/>
                <w:sz w:val="24"/>
              </w:rPr>
              <w:t>20</w:t>
            </w:r>
            <w:r>
              <w:rPr>
                <w:rFonts w:hint="eastAsia"/>
                <w:sz w:val="24"/>
              </w:rPr>
              <w:t>分冷やし、やけどの状態を見る</w:t>
            </w:r>
          </w:p>
          <w:p w:rsidR="0094781C" w:rsidRDefault="0094781C" w:rsidP="0009648E">
            <w:pPr>
              <w:rPr>
                <w:sz w:val="24"/>
              </w:rPr>
            </w:pPr>
            <w:r>
              <w:rPr>
                <w:rFonts w:hint="eastAsia"/>
                <w:sz w:val="24"/>
              </w:rPr>
              <w:t>④やけどの程度により、状況を見てから必要であれば受診</w:t>
            </w:r>
          </w:p>
          <w:p w:rsidR="0094781C" w:rsidRPr="0094781C" w:rsidRDefault="0094781C" w:rsidP="0009648E">
            <w:pPr>
              <w:rPr>
                <w:sz w:val="24"/>
                <w:u w:val="single"/>
              </w:rPr>
            </w:pPr>
            <w:r>
              <w:rPr>
                <w:rFonts w:hint="eastAsia"/>
                <w:sz w:val="24"/>
              </w:rPr>
              <w:t xml:space="preserve">　　</w:t>
            </w:r>
            <w:r w:rsidRPr="0094781C">
              <w:rPr>
                <w:rFonts w:hint="eastAsia"/>
                <w:sz w:val="24"/>
                <w:u w:val="single"/>
              </w:rPr>
              <w:t>水ぶくれがある場合</w:t>
            </w:r>
          </w:p>
          <w:p w:rsidR="0094781C" w:rsidRDefault="0094781C" w:rsidP="0009648E">
            <w:pPr>
              <w:rPr>
                <w:sz w:val="24"/>
              </w:rPr>
            </w:pPr>
            <w:r>
              <w:rPr>
                <w:rFonts w:hint="eastAsia"/>
                <w:sz w:val="24"/>
              </w:rPr>
              <w:t xml:space="preserve">　　　※ゲンタシンか、</w:t>
            </w:r>
            <w:r>
              <w:rPr>
                <w:rFonts w:hint="eastAsia"/>
                <w:sz w:val="24"/>
              </w:rPr>
              <w:t>VG</w:t>
            </w:r>
            <w:r>
              <w:rPr>
                <w:rFonts w:hint="eastAsia"/>
                <w:sz w:val="24"/>
              </w:rPr>
              <w:t>を塗布する</w:t>
            </w:r>
          </w:p>
        </w:tc>
      </w:tr>
      <w:tr w:rsidR="0094781C" w:rsidTr="0009648E">
        <w:tc>
          <w:tcPr>
            <w:tcW w:w="2689" w:type="dxa"/>
            <w:vAlign w:val="center"/>
          </w:tcPr>
          <w:p w:rsidR="0094781C" w:rsidRDefault="0094781C" w:rsidP="0009648E">
            <w:pPr>
              <w:rPr>
                <w:sz w:val="24"/>
              </w:rPr>
            </w:pPr>
            <w:r>
              <w:rPr>
                <w:rFonts w:hint="eastAsia"/>
                <w:sz w:val="24"/>
              </w:rPr>
              <w:t>切り傷</w:t>
            </w:r>
          </w:p>
        </w:tc>
        <w:tc>
          <w:tcPr>
            <w:tcW w:w="6804" w:type="dxa"/>
            <w:vAlign w:val="center"/>
          </w:tcPr>
          <w:p w:rsidR="0094781C" w:rsidRDefault="0094781C" w:rsidP="0009648E">
            <w:pPr>
              <w:rPr>
                <w:sz w:val="24"/>
              </w:rPr>
            </w:pPr>
            <w:r>
              <w:rPr>
                <w:rFonts w:hint="eastAsia"/>
                <w:sz w:val="24"/>
              </w:rPr>
              <w:t>①傷の部位、状態確認</w:t>
            </w:r>
          </w:p>
          <w:p w:rsidR="0094781C" w:rsidRDefault="0094781C" w:rsidP="00A56C80">
            <w:pPr>
              <w:ind w:left="240" w:hangingChars="100" w:hanging="240"/>
              <w:rPr>
                <w:sz w:val="24"/>
              </w:rPr>
            </w:pPr>
            <w:r>
              <w:rPr>
                <w:rFonts w:hint="eastAsia"/>
                <w:sz w:val="24"/>
              </w:rPr>
              <w:t>②切り傷程度であれば、消毒し、軟膏（ゲンタシン、バラマイ）塗布、</w:t>
            </w:r>
            <w:r w:rsidR="00A56C80">
              <w:rPr>
                <w:rFonts w:hint="eastAsia"/>
                <w:sz w:val="24"/>
              </w:rPr>
              <w:t>カット判などで保護</w:t>
            </w:r>
          </w:p>
          <w:p w:rsidR="00A56C80" w:rsidRDefault="00A56C80" w:rsidP="0009648E">
            <w:pPr>
              <w:rPr>
                <w:sz w:val="24"/>
              </w:rPr>
            </w:pPr>
            <w:r>
              <w:rPr>
                <w:rFonts w:hint="eastAsia"/>
                <w:sz w:val="24"/>
              </w:rPr>
              <w:t>③出血のある場合は、とにかく止血</w:t>
            </w:r>
          </w:p>
          <w:p w:rsidR="00A56C80" w:rsidRDefault="00A56C80" w:rsidP="0009648E">
            <w:pPr>
              <w:rPr>
                <w:sz w:val="24"/>
              </w:rPr>
            </w:pPr>
            <w:r>
              <w:rPr>
                <w:rFonts w:hint="eastAsia"/>
                <w:sz w:val="24"/>
              </w:rPr>
              <w:t>④皮膚が裂けて剥けている場合は、くっつける</w:t>
            </w:r>
          </w:p>
          <w:p w:rsidR="00A56C80" w:rsidRDefault="00A56C80" w:rsidP="0009648E">
            <w:pPr>
              <w:rPr>
                <w:sz w:val="24"/>
              </w:rPr>
            </w:pPr>
            <w:r>
              <w:rPr>
                <w:rFonts w:hint="eastAsia"/>
                <w:sz w:val="24"/>
              </w:rPr>
              <w:t>⑤傷が深い場合、出血が止まらない場合は受診</w:t>
            </w:r>
          </w:p>
          <w:p w:rsidR="00A56C80" w:rsidRDefault="00A56C80" w:rsidP="00A56C80">
            <w:pPr>
              <w:ind w:left="720" w:hangingChars="300" w:hanging="720"/>
              <w:rPr>
                <w:sz w:val="24"/>
              </w:rPr>
            </w:pPr>
            <w:r>
              <w:rPr>
                <w:rFonts w:hint="eastAsia"/>
                <w:sz w:val="24"/>
              </w:rPr>
              <w:t xml:space="preserve">　　※ワーファリンなど出血時とまりにくくなるような薬を飲んでいる場合は、少量の出血でも要注意</w:t>
            </w:r>
          </w:p>
        </w:tc>
      </w:tr>
      <w:tr w:rsidR="0094781C" w:rsidTr="0009648E">
        <w:tc>
          <w:tcPr>
            <w:tcW w:w="2689" w:type="dxa"/>
            <w:vAlign w:val="center"/>
          </w:tcPr>
          <w:p w:rsidR="0094781C" w:rsidRDefault="00A56C80" w:rsidP="0009648E">
            <w:pPr>
              <w:rPr>
                <w:sz w:val="24"/>
              </w:rPr>
            </w:pPr>
            <w:r>
              <w:rPr>
                <w:rFonts w:hint="eastAsia"/>
                <w:sz w:val="24"/>
              </w:rPr>
              <w:t>打撲</w:t>
            </w:r>
          </w:p>
        </w:tc>
        <w:tc>
          <w:tcPr>
            <w:tcW w:w="6804" w:type="dxa"/>
            <w:vAlign w:val="center"/>
          </w:tcPr>
          <w:p w:rsidR="0094781C" w:rsidRDefault="00A56C80" w:rsidP="0009648E">
            <w:pPr>
              <w:rPr>
                <w:sz w:val="24"/>
              </w:rPr>
            </w:pPr>
            <w:r>
              <w:rPr>
                <w:rFonts w:hint="eastAsia"/>
                <w:sz w:val="24"/>
              </w:rPr>
              <w:t>①痛みの確認</w:t>
            </w:r>
          </w:p>
          <w:p w:rsidR="00A56C80" w:rsidRDefault="00A56C80" w:rsidP="0009648E">
            <w:pPr>
              <w:rPr>
                <w:sz w:val="24"/>
              </w:rPr>
            </w:pPr>
            <w:r>
              <w:rPr>
                <w:rFonts w:hint="eastAsia"/>
                <w:sz w:val="24"/>
              </w:rPr>
              <w:t>②腫れ・変色の有無の確認</w:t>
            </w:r>
          </w:p>
          <w:p w:rsidR="00A56C80" w:rsidRDefault="00A56C80" w:rsidP="0009648E">
            <w:pPr>
              <w:rPr>
                <w:sz w:val="24"/>
              </w:rPr>
            </w:pPr>
            <w:r>
              <w:rPr>
                <w:rFonts w:hint="eastAsia"/>
                <w:sz w:val="24"/>
              </w:rPr>
              <w:t>③全身の確認、手足を無理のない程度に動かしてみる</w:t>
            </w:r>
          </w:p>
          <w:p w:rsidR="00A56C80" w:rsidRDefault="00A56C80" w:rsidP="0009648E">
            <w:pPr>
              <w:rPr>
                <w:sz w:val="24"/>
              </w:rPr>
            </w:pPr>
            <w:r>
              <w:rPr>
                <w:rFonts w:hint="eastAsia"/>
                <w:sz w:val="24"/>
              </w:rPr>
              <w:t>④湿布（温・冷）を貼って様子をみる</w:t>
            </w:r>
          </w:p>
          <w:p w:rsidR="00A56C80" w:rsidRDefault="00A56C80" w:rsidP="0009648E">
            <w:pPr>
              <w:rPr>
                <w:sz w:val="24"/>
              </w:rPr>
            </w:pPr>
            <w:r>
              <w:rPr>
                <w:rFonts w:hint="eastAsia"/>
                <w:sz w:val="24"/>
              </w:rPr>
              <w:t>⑤痛みや腫れが強い場合はすぐに受診</w:t>
            </w:r>
          </w:p>
          <w:p w:rsidR="00A56C80" w:rsidRDefault="00A56C80" w:rsidP="0009648E">
            <w:pPr>
              <w:rPr>
                <w:sz w:val="24"/>
              </w:rPr>
            </w:pPr>
            <w:r>
              <w:rPr>
                <w:rFonts w:hint="eastAsia"/>
                <w:sz w:val="24"/>
              </w:rPr>
              <w:t>⑥何日か過ぎても傷みが治らない、強くなる場合は受診する</w:t>
            </w:r>
          </w:p>
        </w:tc>
      </w:tr>
    </w:tbl>
    <w:p w:rsidR="0094781C" w:rsidRDefault="0094781C" w:rsidP="0094781C">
      <w:pPr>
        <w:rPr>
          <w:sz w:val="24"/>
        </w:rPr>
      </w:pPr>
    </w:p>
    <w:p w:rsidR="0094781C" w:rsidRDefault="0094781C" w:rsidP="0094781C">
      <w:pPr>
        <w:rPr>
          <w:sz w:val="24"/>
        </w:rPr>
      </w:pPr>
    </w:p>
    <w:p w:rsidR="0094781C" w:rsidRPr="0094781C" w:rsidRDefault="0094781C" w:rsidP="00447577">
      <w:pPr>
        <w:rPr>
          <w:sz w:val="24"/>
        </w:rPr>
      </w:pPr>
    </w:p>
    <w:p w:rsidR="0094781C" w:rsidRDefault="0094781C" w:rsidP="00447577">
      <w:pPr>
        <w:rPr>
          <w:sz w:val="24"/>
        </w:rPr>
      </w:pPr>
    </w:p>
    <w:p w:rsidR="00447577" w:rsidRDefault="00447577" w:rsidP="00447577">
      <w:pPr>
        <w:rPr>
          <w:sz w:val="24"/>
        </w:rPr>
      </w:pPr>
    </w:p>
    <w:p w:rsidR="00447577" w:rsidRDefault="00447577" w:rsidP="00447577">
      <w:pPr>
        <w:rPr>
          <w:sz w:val="24"/>
        </w:rPr>
      </w:pPr>
    </w:p>
    <w:p w:rsidR="00447577" w:rsidRDefault="00447577" w:rsidP="00447577">
      <w:pPr>
        <w:rPr>
          <w:sz w:val="24"/>
        </w:rPr>
      </w:pPr>
    </w:p>
    <w:p w:rsidR="00447577" w:rsidRDefault="00447577">
      <w:pPr>
        <w:rPr>
          <w:sz w:val="24"/>
        </w:rPr>
      </w:pPr>
    </w:p>
    <w:p w:rsidR="00DB1A96" w:rsidRDefault="00DB1A96">
      <w:pPr>
        <w:rPr>
          <w:sz w:val="24"/>
        </w:rPr>
      </w:pPr>
    </w:p>
    <w:p w:rsidR="00DB1A96" w:rsidRDefault="00DB1A96">
      <w:pPr>
        <w:rPr>
          <w:sz w:val="24"/>
        </w:rPr>
      </w:pPr>
    </w:p>
    <w:p w:rsidR="00DB1A96" w:rsidRDefault="00DB1A96" w:rsidP="00DB1A96">
      <w:pPr>
        <w:jc w:val="center"/>
        <w:rPr>
          <w:sz w:val="24"/>
          <w:szCs w:val="24"/>
        </w:rPr>
      </w:pPr>
      <w:r>
        <w:rPr>
          <w:rFonts w:hint="eastAsia"/>
          <w:sz w:val="24"/>
          <w:szCs w:val="24"/>
        </w:rPr>
        <w:lastRenderedPageBreak/>
        <w:t>【施設におけるリスクマネジメントの取り組み】</w:t>
      </w:r>
    </w:p>
    <w:p w:rsidR="00DB1A96" w:rsidRPr="00DB1A96" w:rsidRDefault="00DB1A96" w:rsidP="00DB1A96">
      <w:pPr>
        <w:rPr>
          <w:sz w:val="24"/>
          <w:szCs w:val="24"/>
        </w:rPr>
      </w:pPr>
    </w:p>
    <w:p w:rsidR="00DB1A96" w:rsidRPr="00F77432" w:rsidRDefault="00DB1A96" w:rsidP="00DB1A96">
      <w:pPr>
        <w:rPr>
          <w:rFonts w:asciiTheme="majorEastAsia" w:eastAsiaTheme="majorEastAsia" w:hAnsiTheme="majorEastAsia"/>
          <w:sz w:val="24"/>
          <w:szCs w:val="24"/>
        </w:rPr>
      </w:pPr>
      <w:r w:rsidRPr="00F77432">
        <w:rPr>
          <w:rFonts w:asciiTheme="majorEastAsia" w:eastAsiaTheme="majorEastAsia" w:hAnsiTheme="majorEastAsia" w:hint="eastAsia"/>
          <w:sz w:val="24"/>
          <w:szCs w:val="24"/>
        </w:rPr>
        <w:t>第1　目的</w:t>
      </w:r>
    </w:p>
    <w:p w:rsidR="00DB1A96" w:rsidRDefault="00DB1A96" w:rsidP="00DB1A96">
      <w:pPr>
        <w:ind w:left="960" w:hangingChars="400" w:hanging="960"/>
        <w:rPr>
          <w:sz w:val="24"/>
          <w:szCs w:val="24"/>
        </w:rPr>
      </w:pPr>
      <w:r>
        <w:rPr>
          <w:rFonts w:hint="eastAsia"/>
          <w:sz w:val="24"/>
          <w:szCs w:val="24"/>
        </w:rPr>
        <w:t xml:space="preserve">　　（１）入所者や利用者に対する安全の確保により「サービスの質の向上」を図る。</w:t>
      </w:r>
    </w:p>
    <w:p w:rsidR="00DB1A96" w:rsidRDefault="00DB1A96" w:rsidP="00DB1A96">
      <w:pPr>
        <w:ind w:left="960" w:hangingChars="400" w:hanging="960"/>
        <w:rPr>
          <w:sz w:val="24"/>
          <w:szCs w:val="24"/>
        </w:rPr>
      </w:pPr>
      <w:r>
        <w:rPr>
          <w:rFonts w:hint="eastAsia"/>
          <w:sz w:val="24"/>
          <w:szCs w:val="24"/>
        </w:rPr>
        <w:t xml:space="preserve">　　（２）施設におけるリスクマネジメントを介護事故予防のためのマネジメントとして捉えることにより、職員の労働上の安全の確保を図る。</w:t>
      </w:r>
    </w:p>
    <w:p w:rsidR="00DB1A96" w:rsidRDefault="00DB1A96" w:rsidP="00DB1A96">
      <w:pPr>
        <w:rPr>
          <w:sz w:val="24"/>
          <w:szCs w:val="24"/>
        </w:rPr>
      </w:pPr>
    </w:p>
    <w:p w:rsidR="00DB1A96" w:rsidRPr="00F77432" w:rsidRDefault="00DB1A96" w:rsidP="00DB1A96">
      <w:pPr>
        <w:rPr>
          <w:rFonts w:asciiTheme="majorEastAsia" w:eastAsiaTheme="majorEastAsia" w:hAnsiTheme="majorEastAsia"/>
          <w:sz w:val="24"/>
          <w:szCs w:val="24"/>
        </w:rPr>
      </w:pPr>
      <w:r w:rsidRPr="00F77432">
        <w:rPr>
          <w:rFonts w:asciiTheme="majorEastAsia" w:eastAsiaTheme="majorEastAsia" w:hAnsiTheme="majorEastAsia" w:hint="eastAsia"/>
          <w:sz w:val="24"/>
          <w:szCs w:val="24"/>
        </w:rPr>
        <w:t>第2　危機管理体制の整備</w:t>
      </w:r>
    </w:p>
    <w:p w:rsidR="00DB1A96" w:rsidRDefault="00DB1A96" w:rsidP="00DB1A96">
      <w:pPr>
        <w:ind w:left="960" w:hangingChars="400" w:hanging="960"/>
        <w:rPr>
          <w:sz w:val="24"/>
          <w:szCs w:val="24"/>
        </w:rPr>
      </w:pPr>
      <w:r>
        <w:rPr>
          <w:rFonts w:hint="eastAsia"/>
          <w:sz w:val="24"/>
          <w:szCs w:val="24"/>
        </w:rPr>
        <w:t xml:space="preserve">　　（１）組織風土の改善（経営者自らが必要性を認識すること、気軽に意見を出し合える組織風土の醸成）</w:t>
      </w:r>
    </w:p>
    <w:p w:rsidR="00DB1A96" w:rsidRDefault="00DB1A96" w:rsidP="00DB1A96">
      <w:pPr>
        <w:rPr>
          <w:sz w:val="24"/>
          <w:szCs w:val="24"/>
        </w:rPr>
      </w:pPr>
      <w:r>
        <w:rPr>
          <w:rFonts w:hint="eastAsia"/>
          <w:sz w:val="24"/>
          <w:szCs w:val="24"/>
        </w:rPr>
        <w:t xml:space="preserve">　　（２）組織全体での取り組み（全職員の参加、職員と経営者との連携）</w:t>
      </w:r>
    </w:p>
    <w:p w:rsidR="00DB1A96" w:rsidRDefault="00DB1A96" w:rsidP="00DB1A96">
      <w:pPr>
        <w:ind w:left="960" w:hangingChars="400" w:hanging="960"/>
        <w:rPr>
          <w:sz w:val="24"/>
          <w:szCs w:val="24"/>
        </w:rPr>
      </w:pPr>
      <w:r>
        <w:rPr>
          <w:rFonts w:hint="eastAsia"/>
          <w:sz w:val="24"/>
          <w:szCs w:val="24"/>
        </w:rPr>
        <w:t xml:space="preserve">　　（３）継続的な取り組み（計画、実施、運用、検証、改善活動に基づいた取り組みを継続的に発展させる）</w:t>
      </w:r>
    </w:p>
    <w:p w:rsidR="00DB1A96" w:rsidRDefault="00DB1A96" w:rsidP="00DB1A96">
      <w:pPr>
        <w:rPr>
          <w:sz w:val="24"/>
          <w:szCs w:val="24"/>
        </w:rPr>
      </w:pPr>
      <w:r>
        <w:rPr>
          <w:rFonts w:hint="eastAsia"/>
          <w:sz w:val="24"/>
          <w:szCs w:val="24"/>
        </w:rPr>
        <w:t xml:space="preserve">　　（４）利用者や家族、職員同士のコミュニケーションを図る。</w:t>
      </w:r>
    </w:p>
    <w:p w:rsidR="00DB1A96" w:rsidRDefault="00DB1A96" w:rsidP="00DB1A96">
      <w:pPr>
        <w:rPr>
          <w:sz w:val="24"/>
          <w:szCs w:val="24"/>
        </w:rPr>
      </w:pPr>
      <w:r>
        <w:rPr>
          <w:rFonts w:hint="eastAsia"/>
          <w:sz w:val="24"/>
          <w:szCs w:val="24"/>
        </w:rPr>
        <w:t xml:space="preserve">　　　　（サービス内容の変更や決定の際には利用者の意向を十分尊重する）</w:t>
      </w:r>
    </w:p>
    <w:p w:rsidR="00DB1A96" w:rsidRDefault="00DB1A96" w:rsidP="00DB1A96">
      <w:pPr>
        <w:rPr>
          <w:sz w:val="24"/>
          <w:szCs w:val="24"/>
        </w:rPr>
      </w:pPr>
      <w:r>
        <w:rPr>
          <w:rFonts w:hint="eastAsia"/>
          <w:sz w:val="24"/>
          <w:szCs w:val="24"/>
        </w:rPr>
        <w:t xml:space="preserve">　　（５）苦情解決への取り組みを進める。</w:t>
      </w:r>
    </w:p>
    <w:p w:rsidR="00DB1A96" w:rsidRDefault="00DB1A96" w:rsidP="00DB1A96">
      <w:pPr>
        <w:rPr>
          <w:sz w:val="24"/>
          <w:szCs w:val="24"/>
        </w:rPr>
      </w:pPr>
      <w:r>
        <w:rPr>
          <w:rFonts w:hint="eastAsia"/>
          <w:sz w:val="24"/>
          <w:szCs w:val="24"/>
        </w:rPr>
        <w:t xml:space="preserve">　　　　（苦情を、事故防止のための積極的な情報として前向きに捉える）</w:t>
      </w:r>
    </w:p>
    <w:p w:rsidR="00DB1A96" w:rsidRDefault="00DB1A96" w:rsidP="00DB1A96">
      <w:pPr>
        <w:rPr>
          <w:sz w:val="24"/>
          <w:szCs w:val="24"/>
        </w:rPr>
      </w:pPr>
      <w:r>
        <w:rPr>
          <w:rFonts w:hint="eastAsia"/>
          <w:sz w:val="24"/>
          <w:szCs w:val="24"/>
        </w:rPr>
        <w:t xml:space="preserve">　　（６）危機管理の視点を入れた業務の見直しと取り組みを進める。</w:t>
      </w:r>
    </w:p>
    <w:p w:rsidR="00DB1A96" w:rsidRDefault="00DB1A96" w:rsidP="00DB1A96">
      <w:pPr>
        <w:rPr>
          <w:sz w:val="24"/>
          <w:szCs w:val="24"/>
        </w:rPr>
      </w:pPr>
      <w:r>
        <w:rPr>
          <w:rFonts w:hint="eastAsia"/>
          <w:sz w:val="24"/>
          <w:szCs w:val="24"/>
        </w:rPr>
        <w:t xml:space="preserve">　　　　（・サービスを標準化し提供するサービスのばらつきを抑制する</w:t>
      </w:r>
    </w:p>
    <w:p w:rsidR="00DB1A96" w:rsidRDefault="00DB1A96" w:rsidP="00DB1A96">
      <w:pPr>
        <w:ind w:left="1440" w:hangingChars="600" w:hanging="1440"/>
        <w:rPr>
          <w:sz w:val="24"/>
          <w:szCs w:val="24"/>
        </w:rPr>
      </w:pPr>
      <w:r>
        <w:rPr>
          <w:rFonts w:hint="eastAsia"/>
          <w:sz w:val="24"/>
          <w:szCs w:val="24"/>
        </w:rPr>
        <w:t xml:space="preserve">　　　　　・個別援助計画に基づき利用者一人ひとりにあったサービスの「個別化」を進める</w:t>
      </w:r>
    </w:p>
    <w:p w:rsidR="00DB1A96" w:rsidRDefault="00DB1A96" w:rsidP="00DB1A96">
      <w:pPr>
        <w:rPr>
          <w:sz w:val="24"/>
          <w:szCs w:val="24"/>
        </w:rPr>
      </w:pPr>
      <w:r>
        <w:rPr>
          <w:rFonts w:hint="eastAsia"/>
          <w:sz w:val="24"/>
          <w:szCs w:val="24"/>
        </w:rPr>
        <w:t xml:space="preserve">　　　　　・利用者への目配り、気配りを欠かさない体制づくりに努める）</w:t>
      </w:r>
    </w:p>
    <w:p w:rsidR="00DB1A96" w:rsidRDefault="00DB1A96" w:rsidP="00DB1A96">
      <w:pPr>
        <w:rPr>
          <w:sz w:val="24"/>
          <w:szCs w:val="24"/>
        </w:rPr>
      </w:pPr>
    </w:p>
    <w:p w:rsidR="00DB1A96" w:rsidRPr="00F77432" w:rsidRDefault="00DB1A96" w:rsidP="00DB1A96">
      <w:pPr>
        <w:rPr>
          <w:rFonts w:asciiTheme="majorEastAsia" w:eastAsiaTheme="majorEastAsia" w:hAnsiTheme="majorEastAsia"/>
          <w:sz w:val="24"/>
          <w:szCs w:val="24"/>
        </w:rPr>
      </w:pPr>
      <w:r w:rsidRPr="00F77432">
        <w:rPr>
          <w:rFonts w:asciiTheme="majorEastAsia" w:eastAsiaTheme="majorEastAsia" w:hAnsiTheme="majorEastAsia" w:hint="eastAsia"/>
          <w:sz w:val="24"/>
          <w:szCs w:val="24"/>
        </w:rPr>
        <w:t>第3　事故防止</w:t>
      </w:r>
    </w:p>
    <w:p w:rsidR="00DB1A96" w:rsidRDefault="00DB1A96" w:rsidP="00DB1A96">
      <w:pPr>
        <w:ind w:left="480" w:hangingChars="200" w:hanging="480"/>
        <w:rPr>
          <w:sz w:val="24"/>
          <w:szCs w:val="24"/>
        </w:rPr>
      </w:pPr>
      <w:r>
        <w:rPr>
          <w:rFonts w:hint="eastAsia"/>
          <w:sz w:val="24"/>
          <w:szCs w:val="24"/>
        </w:rPr>
        <w:t xml:space="preserve">　　　施設内外においての事故防止対策が有効に機能し、質の向上が図られ、サービス利用者の利益につながるよう次の事をする。</w:t>
      </w:r>
    </w:p>
    <w:p w:rsidR="00DB1A96" w:rsidRDefault="00DB1A96" w:rsidP="00DB1A96">
      <w:pPr>
        <w:rPr>
          <w:sz w:val="24"/>
          <w:szCs w:val="24"/>
        </w:rPr>
      </w:pPr>
      <w:r>
        <w:rPr>
          <w:rFonts w:hint="eastAsia"/>
          <w:sz w:val="24"/>
          <w:szCs w:val="24"/>
        </w:rPr>
        <w:t xml:space="preserve">　　（１）事故や安全に関する情報の収集</w:t>
      </w:r>
    </w:p>
    <w:p w:rsidR="00DB1A96" w:rsidRDefault="00DB1A96" w:rsidP="00DB1A96">
      <w:pPr>
        <w:rPr>
          <w:sz w:val="24"/>
          <w:szCs w:val="24"/>
        </w:rPr>
      </w:pPr>
      <w:r>
        <w:rPr>
          <w:rFonts w:hint="eastAsia"/>
          <w:sz w:val="24"/>
          <w:szCs w:val="24"/>
        </w:rPr>
        <w:t xml:space="preserve">　　（２）業務改善のための情報の分析</w:t>
      </w:r>
    </w:p>
    <w:p w:rsidR="00DB1A96" w:rsidRDefault="00DB1A96" w:rsidP="00DB1A96">
      <w:pPr>
        <w:rPr>
          <w:sz w:val="24"/>
          <w:szCs w:val="24"/>
        </w:rPr>
      </w:pPr>
      <w:r>
        <w:rPr>
          <w:rFonts w:hint="eastAsia"/>
          <w:sz w:val="24"/>
          <w:szCs w:val="24"/>
        </w:rPr>
        <w:t xml:space="preserve">　　（３）事故防止対策方針の決定（苦情解決への取り組みを進める）</w:t>
      </w:r>
    </w:p>
    <w:p w:rsidR="00DB1A96" w:rsidRDefault="00DB1A96" w:rsidP="00DB1A96">
      <w:pPr>
        <w:rPr>
          <w:sz w:val="24"/>
          <w:szCs w:val="24"/>
        </w:rPr>
      </w:pPr>
      <w:r>
        <w:rPr>
          <w:rFonts w:hint="eastAsia"/>
          <w:sz w:val="24"/>
          <w:szCs w:val="24"/>
        </w:rPr>
        <w:t xml:space="preserve">　　（４）対策の実践</w:t>
      </w:r>
    </w:p>
    <w:p w:rsidR="00DB1A96" w:rsidRDefault="00DB1A96" w:rsidP="00DB1A96">
      <w:pPr>
        <w:rPr>
          <w:sz w:val="24"/>
          <w:szCs w:val="24"/>
        </w:rPr>
      </w:pPr>
      <w:r>
        <w:rPr>
          <w:rFonts w:hint="eastAsia"/>
          <w:sz w:val="24"/>
          <w:szCs w:val="24"/>
        </w:rPr>
        <w:t xml:space="preserve">　　（５）実践の検証</w:t>
      </w:r>
    </w:p>
    <w:p w:rsidR="00DB1A96" w:rsidRDefault="00DB1A96" w:rsidP="00DB1A96">
      <w:pPr>
        <w:rPr>
          <w:sz w:val="24"/>
          <w:szCs w:val="24"/>
        </w:rPr>
      </w:pPr>
      <w:r>
        <w:rPr>
          <w:rFonts w:hint="eastAsia"/>
          <w:sz w:val="24"/>
          <w:szCs w:val="24"/>
        </w:rPr>
        <w:t xml:space="preserve">　　（６）対策の標準化（５Ｗ１Ｈの明確化、マニュアル化）</w:t>
      </w:r>
    </w:p>
    <w:p w:rsidR="00DB1A96" w:rsidRDefault="00DB1A96" w:rsidP="00DB1A96">
      <w:pPr>
        <w:ind w:left="480" w:hangingChars="200" w:hanging="480"/>
        <w:rPr>
          <w:sz w:val="24"/>
          <w:szCs w:val="24"/>
        </w:rPr>
      </w:pPr>
      <w:r>
        <w:rPr>
          <w:rFonts w:hint="eastAsia"/>
          <w:sz w:val="24"/>
          <w:szCs w:val="24"/>
        </w:rPr>
        <w:t xml:space="preserve">　　　上記について定期的、体系的に教育、研修を実施する。また、“</w:t>
      </w:r>
      <w:r w:rsidR="000569FB">
        <w:rPr>
          <w:rFonts w:hint="eastAsia"/>
          <w:sz w:val="24"/>
          <w:szCs w:val="24"/>
        </w:rPr>
        <w:t>ヒヤリハット</w:t>
      </w:r>
      <w:r>
        <w:rPr>
          <w:rFonts w:hint="eastAsia"/>
          <w:sz w:val="24"/>
          <w:szCs w:val="24"/>
        </w:rPr>
        <w:t>事故報告書”（別表第</w:t>
      </w:r>
      <w:r>
        <w:rPr>
          <w:rFonts w:hint="eastAsia"/>
          <w:sz w:val="24"/>
          <w:szCs w:val="24"/>
        </w:rPr>
        <w:t>1</w:t>
      </w:r>
      <w:r>
        <w:rPr>
          <w:rFonts w:hint="eastAsia"/>
          <w:sz w:val="24"/>
          <w:szCs w:val="24"/>
        </w:rPr>
        <w:t>）を職員に周知し、事例について職員相互間で情報の共有化を図り担当業務の遂行にあたるものとする。</w:t>
      </w:r>
    </w:p>
    <w:p w:rsidR="00DB1A96" w:rsidRDefault="00DB1A96" w:rsidP="00DB1A96">
      <w:pPr>
        <w:rPr>
          <w:sz w:val="24"/>
          <w:szCs w:val="24"/>
        </w:rPr>
      </w:pPr>
    </w:p>
    <w:p w:rsidR="00DB1A96" w:rsidRDefault="00DB1A96" w:rsidP="00DB1A96">
      <w:pPr>
        <w:rPr>
          <w:sz w:val="24"/>
          <w:szCs w:val="24"/>
        </w:rPr>
      </w:pPr>
      <w:r w:rsidRPr="00F77432">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4</w:t>
      </w:r>
      <w:r w:rsidRPr="00F7743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機器の活用</w:t>
      </w:r>
    </w:p>
    <w:p w:rsidR="00DB1A96" w:rsidRDefault="00DB1A96" w:rsidP="00DB1A96">
      <w:pPr>
        <w:ind w:left="480" w:hangingChars="200" w:hanging="480"/>
        <w:rPr>
          <w:sz w:val="24"/>
          <w:szCs w:val="24"/>
        </w:rPr>
      </w:pPr>
      <w:r>
        <w:rPr>
          <w:rFonts w:hint="eastAsia"/>
          <w:sz w:val="24"/>
          <w:szCs w:val="24"/>
        </w:rPr>
        <w:t xml:space="preserve">　　（１）徘徊センサー</w:t>
      </w:r>
    </w:p>
    <w:p w:rsidR="00DB1A96" w:rsidRDefault="00DB1A96" w:rsidP="00DB1A96">
      <w:pPr>
        <w:ind w:left="960" w:hangingChars="400" w:hanging="960"/>
        <w:rPr>
          <w:sz w:val="24"/>
          <w:szCs w:val="24"/>
        </w:rPr>
      </w:pPr>
      <w:r>
        <w:rPr>
          <w:rFonts w:hint="eastAsia"/>
          <w:sz w:val="24"/>
          <w:szCs w:val="24"/>
        </w:rPr>
        <w:t xml:space="preserve">　　　　　徘徊等の問題行動のある入所者や利用者に対し、不意の外出による事故を未然に防ぐことを目的に、一定の基準を設けた上で専用の機器を所持又は携帯さ</w:t>
      </w:r>
      <w:r>
        <w:rPr>
          <w:rFonts w:hint="eastAsia"/>
          <w:sz w:val="24"/>
          <w:szCs w:val="24"/>
        </w:rPr>
        <w:lastRenderedPageBreak/>
        <w:t>せることができるものとする。ただし職員には機器を過信することなく、安否の確認は適切に行うよう周知徹底を図るものとする。</w:t>
      </w:r>
    </w:p>
    <w:p w:rsidR="00DB1A96" w:rsidRDefault="00DB1A96" w:rsidP="00DB1A96">
      <w:pPr>
        <w:ind w:left="960" w:hangingChars="400" w:hanging="960"/>
        <w:rPr>
          <w:sz w:val="24"/>
          <w:szCs w:val="24"/>
        </w:rPr>
      </w:pPr>
      <w:r>
        <w:rPr>
          <w:rFonts w:hint="eastAsia"/>
          <w:sz w:val="24"/>
          <w:szCs w:val="24"/>
        </w:rPr>
        <w:t xml:space="preserve">　　　　　機器を使用する入所者・利用者の選定及び機器の運用に関する事項については、宝寿会職員で構成する「リスク委員会」にて協議し、決定するものとする。</w:t>
      </w:r>
    </w:p>
    <w:p w:rsidR="00DB1A96" w:rsidRDefault="00DB1A96" w:rsidP="00DB1A96">
      <w:pPr>
        <w:rPr>
          <w:sz w:val="24"/>
          <w:szCs w:val="24"/>
        </w:rPr>
      </w:pPr>
    </w:p>
    <w:p w:rsidR="00DB1A96" w:rsidRDefault="00DB1A96" w:rsidP="00DB1A96">
      <w:pPr>
        <w:rPr>
          <w:sz w:val="24"/>
          <w:szCs w:val="24"/>
        </w:rPr>
      </w:pPr>
      <w:r>
        <w:rPr>
          <w:rFonts w:hint="eastAsia"/>
          <w:sz w:val="24"/>
          <w:szCs w:val="24"/>
        </w:rPr>
        <w:t xml:space="preserve">　　（２）防犯カメラ</w:t>
      </w:r>
    </w:p>
    <w:p w:rsidR="00DB1A96" w:rsidRDefault="00DB1A96" w:rsidP="00DB1A96">
      <w:pPr>
        <w:ind w:left="960" w:hangingChars="400" w:hanging="960"/>
        <w:rPr>
          <w:sz w:val="24"/>
          <w:szCs w:val="24"/>
        </w:rPr>
      </w:pPr>
      <w:r>
        <w:rPr>
          <w:rFonts w:hint="eastAsia"/>
          <w:sz w:val="24"/>
          <w:szCs w:val="24"/>
        </w:rPr>
        <w:t xml:space="preserve">　　　　　本来、防犯カメラは外部からの不審者の侵入防止等を目的として設置しているが、カメラ映像を確認することで、問題行動の解決や事故を未然に防ぐなどの手掛りとしても活用できるものとする。</w:t>
      </w:r>
    </w:p>
    <w:p w:rsidR="00DB1A96" w:rsidRDefault="00DB1A96" w:rsidP="00DB1A96">
      <w:pPr>
        <w:rPr>
          <w:sz w:val="24"/>
          <w:szCs w:val="24"/>
        </w:rPr>
      </w:pPr>
    </w:p>
    <w:p w:rsidR="00DB1A96" w:rsidRPr="00F77432" w:rsidRDefault="00DB1A96" w:rsidP="00DB1A96">
      <w:pPr>
        <w:rPr>
          <w:rFonts w:asciiTheme="majorEastAsia" w:eastAsiaTheme="majorEastAsia" w:hAnsiTheme="majorEastAsia"/>
          <w:sz w:val="24"/>
          <w:szCs w:val="24"/>
        </w:rPr>
      </w:pPr>
      <w:r w:rsidRPr="00F77432">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5</w:t>
      </w:r>
      <w:r w:rsidRPr="00F77432">
        <w:rPr>
          <w:rFonts w:asciiTheme="majorEastAsia" w:eastAsiaTheme="majorEastAsia" w:hAnsiTheme="majorEastAsia" w:hint="eastAsia"/>
          <w:sz w:val="24"/>
          <w:szCs w:val="24"/>
        </w:rPr>
        <w:t xml:space="preserve">　事故発生後の報告と対応</w:t>
      </w:r>
    </w:p>
    <w:p w:rsidR="00DB1A96" w:rsidRDefault="00DB1A96" w:rsidP="00DB1A96">
      <w:pPr>
        <w:ind w:left="480" w:hangingChars="200" w:hanging="480"/>
        <w:rPr>
          <w:sz w:val="24"/>
          <w:szCs w:val="24"/>
        </w:rPr>
      </w:pPr>
      <w:r>
        <w:rPr>
          <w:rFonts w:hint="eastAsia"/>
          <w:sz w:val="24"/>
          <w:szCs w:val="24"/>
        </w:rPr>
        <w:t xml:space="preserve">　　　介護事故を生じてしまった場合のリスク管理対策として、事故を最小限にとどめるため、フローチャート（別表第</w:t>
      </w:r>
      <w:r>
        <w:rPr>
          <w:rFonts w:hint="eastAsia"/>
          <w:sz w:val="24"/>
          <w:szCs w:val="24"/>
        </w:rPr>
        <w:t>2</w:t>
      </w:r>
      <w:r>
        <w:rPr>
          <w:rFonts w:hint="eastAsia"/>
          <w:sz w:val="24"/>
          <w:szCs w:val="24"/>
        </w:rPr>
        <w:t>）により対応するものとする。</w:t>
      </w: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p w:rsidR="00DB1A96" w:rsidRDefault="00DB1A96" w:rsidP="00DB1A96">
      <w:pPr>
        <w:rPr>
          <w:sz w:val="24"/>
          <w:szCs w:val="24"/>
        </w:rPr>
      </w:pPr>
    </w:p>
    <w:tbl>
      <w:tblPr>
        <w:tblStyle w:val="a7"/>
        <w:tblpPr w:leftFromText="142" w:rightFromText="142" w:vertAnchor="text" w:horzAnchor="margin" w:tblpXSpec="right" w:tblpY="298"/>
        <w:tblW w:w="6378" w:type="dxa"/>
        <w:tblLook w:val="04A0" w:firstRow="1" w:lastRow="0" w:firstColumn="1" w:lastColumn="0" w:noHBand="0" w:noVBand="1"/>
      </w:tblPr>
      <w:tblGrid>
        <w:gridCol w:w="850"/>
        <w:gridCol w:w="851"/>
        <w:gridCol w:w="850"/>
        <w:gridCol w:w="851"/>
        <w:gridCol w:w="850"/>
        <w:gridCol w:w="851"/>
        <w:gridCol w:w="1275"/>
      </w:tblGrid>
      <w:tr w:rsidR="00C1512D" w:rsidTr="00C1512D">
        <w:tc>
          <w:tcPr>
            <w:tcW w:w="850" w:type="dxa"/>
          </w:tcPr>
          <w:p w:rsidR="00C1512D" w:rsidRPr="000364E7" w:rsidRDefault="00C1512D" w:rsidP="00C1512D">
            <w:pPr>
              <w:rPr>
                <w:sz w:val="20"/>
                <w:szCs w:val="20"/>
              </w:rPr>
            </w:pPr>
            <w:r>
              <w:rPr>
                <w:rFonts w:hint="eastAsia"/>
                <w:sz w:val="20"/>
                <w:szCs w:val="20"/>
              </w:rPr>
              <w:lastRenderedPageBreak/>
              <w:t>施設長</w:t>
            </w:r>
          </w:p>
        </w:tc>
        <w:tc>
          <w:tcPr>
            <w:tcW w:w="851" w:type="dxa"/>
          </w:tcPr>
          <w:p w:rsidR="00C1512D" w:rsidRPr="000364E7" w:rsidRDefault="00C1512D" w:rsidP="00C1512D">
            <w:pPr>
              <w:rPr>
                <w:sz w:val="20"/>
                <w:szCs w:val="20"/>
              </w:rPr>
            </w:pPr>
            <w:r>
              <w:rPr>
                <w:rFonts w:hint="eastAsia"/>
                <w:sz w:val="20"/>
                <w:szCs w:val="20"/>
              </w:rPr>
              <w:t>補　佐</w:t>
            </w:r>
          </w:p>
        </w:tc>
        <w:tc>
          <w:tcPr>
            <w:tcW w:w="850" w:type="dxa"/>
          </w:tcPr>
          <w:p w:rsidR="00C1512D" w:rsidRPr="000364E7" w:rsidRDefault="00C1512D" w:rsidP="00C1512D">
            <w:pPr>
              <w:rPr>
                <w:sz w:val="20"/>
                <w:szCs w:val="20"/>
              </w:rPr>
            </w:pPr>
            <w:r>
              <w:rPr>
                <w:rFonts w:hint="eastAsia"/>
                <w:kern w:val="0"/>
                <w:sz w:val="20"/>
                <w:szCs w:val="20"/>
              </w:rPr>
              <w:t>事務長</w:t>
            </w:r>
          </w:p>
        </w:tc>
        <w:tc>
          <w:tcPr>
            <w:tcW w:w="851" w:type="dxa"/>
          </w:tcPr>
          <w:p w:rsidR="00C1512D" w:rsidRPr="000364E7" w:rsidRDefault="00C1512D" w:rsidP="00C1512D">
            <w:pPr>
              <w:rPr>
                <w:sz w:val="20"/>
                <w:szCs w:val="20"/>
              </w:rPr>
            </w:pPr>
            <w:r w:rsidRPr="00C1512D">
              <w:rPr>
                <w:rFonts w:hint="eastAsia"/>
                <w:w w:val="60"/>
                <w:kern w:val="0"/>
                <w:sz w:val="20"/>
                <w:szCs w:val="20"/>
                <w:fitText w:val="600" w:id="-1734723840"/>
              </w:rPr>
              <w:t>主任相談員</w:t>
            </w:r>
          </w:p>
        </w:tc>
        <w:tc>
          <w:tcPr>
            <w:tcW w:w="850" w:type="dxa"/>
          </w:tcPr>
          <w:p w:rsidR="00C1512D" w:rsidRPr="000364E7" w:rsidRDefault="00C1512D" w:rsidP="00C1512D">
            <w:pPr>
              <w:rPr>
                <w:sz w:val="20"/>
                <w:szCs w:val="20"/>
              </w:rPr>
            </w:pPr>
            <w:r w:rsidRPr="00C1512D">
              <w:rPr>
                <w:rFonts w:hint="eastAsia"/>
                <w:w w:val="60"/>
                <w:kern w:val="0"/>
                <w:sz w:val="20"/>
                <w:szCs w:val="20"/>
                <w:fitText w:val="600" w:id="-1734721280"/>
              </w:rPr>
              <w:t>生活相談員</w:t>
            </w:r>
          </w:p>
        </w:tc>
        <w:tc>
          <w:tcPr>
            <w:tcW w:w="851" w:type="dxa"/>
          </w:tcPr>
          <w:p w:rsidR="00C1512D" w:rsidRPr="000364E7" w:rsidRDefault="00C1512D" w:rsidP="00C1512D">
            <w:pPr>
              <w:rPr>
                <w:sz w:val="20"/>
                <w:szCs w:val="20"/>
              </w:rPr>
            </w:pPr>
            <w:r>
              <w:rPr>
                <w:rFonts w:hint="eastAsia"/>
                <w:sz w:val="20"/>
                <w:szCs w:val="20"/>
              </w:rPr>
              <w:t>看護師</w:t>
            </w:r>
          </w:p>
        </w:tc>
        <w:tc>
          <w:tcPr>
            <w:tcW w:w="1275" w:type="dxa"/>
          </w:tcPr>
          <w:p w:rsidR="00C1512D" w:rsidRPr="000364E7" w:rsidRDefault="00C1512D" w:rsidP="00C1512D">
            <w:pPr>
              <w:jc w:val="center"/>
              <w:rPr>
                <w:sz w:val="20"/>
                <w:szCs w:val="20"/>
              </w:rPr>
            </w:pPr>
            <w:r>
              <w:rPr>
                <w:rFonts w:hint="eastAsia"/>
                <w:sz w:val="20"/>
                <w:szCs w:val="20"/>
              </w:rPr>
              <w:t>連携</w:t>
            </w:r>
          </w:p>
        </w:tc>
      </w:tr>
      <w:tr w:rsidR="00C1512D" w:rsidTr="00346DFF">
        <w:trPr>
          <w:trHeight w:val="616"/>
        </w:trPr>
        <w:tc>
          <w:tcPr>
            <w:tcW w:w="850" w:type="dxa"/>
          </w:tcPr>
          <w:p w:rsidR="00C1512D" w:rsidRPr="000364E7" w:rsidRDefault="00C1512D" w:rsidP="00C1512D">
            <w:pPr>
              <w:rPr>
                <w:sz w:val="20"/>
                <w:szCs w:val="20"/>
              </w:rPr>
            </w:pPr>
          </w:p>
        </w:tc>
        <w:tc>
          <w:tcPr>
            <w:tcW w:w="851" w:type="dxa"/>
          </w:tcPr>
          <w:p w:rsidR="00C1512D" w:rsidRPr="000364E7" w:rsidRDefault="00C1512D" w:rsidP="00C1512D">
            <w:pPr>
              <w:rPr>
                <w:sz w:val="20"/>
                <w:szCs w:val="20"/>
              </w:rPr>
            </w:pPr>
          </w:p>
        </w:tc>
        <w:tc>
          <w:tcPr>
            <w:tcW w:w="850" w:type="dxa"/>
          </w:tcPr>
          <w:p w:rsidR="00C1512D" w:rsidRPr="000364E7" w:rsidRDefault="00C1512D" w:rsidP="00C1512D">
            <w:pPr>
              <w:rPr>
                <w:sz w:val="20"/>
                <w:szCs w:val="20"/>
              </w:rPr>
            </w:pPr>
          </w:p>
        </w:tc>
        <w:tc>
          <w:tcPr>
            <w:tcW w:w="851" w:type="dxa"/>
          </w:tcPr>
          <w:p w:rsidR="00C1512D" w:rsidRPr="000364E7" w:rsidRDefault="00C1512D" w:rsidP="00C1512D">
            <w:pPr>
              <w:rPr>
                <w:sz w:val="20"/>
                <w:szCs w:val="20"/>
              </w:rPr>
            </w:pPr>
          </w:p>
        </w:tc>
        <w:tc>
          <w:tcPr>
            <w:tcW w:w="850" w:type="dxa"/>
          </w:tcPr>
          <w:p w:rsidR="00C1512D" w:rsidRPr="000364E7" w:rsidRDefault="00C1512D" w:rsidP="00C1512D">
            <w:pPr>
              <w:rPr>
                <w:sz w:val="20"/>
                <w:szCs w:val="20"/>
              </w:rPr>
            </w:pPr>
          </w:p>
        </w:tc>
        <w:tc>
          <w:tcPr>
            <w:tcW w:w="851" w:type="dxa"/>
          </w:tcPr>
          <w:p w:rsidR="00C1512D" w:rsidRPr="000364E7" w:rsidRDefault="00C1512D" w:rsidP="00C1512D">
            <w:pPr>
              <w:rPr>
                <w:sz w:val="20"/>
                <w:szCs w:val="20"/>
              </w:rPr>
            </w:pPr>
          </w:p>
        </w:tc>
        <w:tc>
          <w:tcPr>
            <w:tcW w:w="1275" w:type="dxa"/>
            <w:vMerge w:val="restart"/>
          </w:tcPr>
          <w:p w:rsidR="00C1512D" w:rsidRPr="000364E7" w:rsidRDefault="00C1512D" w:rsidP="00C1512D">
            <w:pPr>
              <w:rPr>
                <w:sz w:val="20"/>
                <w:szCs w:val="20"/>
              </w:rPr>
            </w:pPr>
          </w:p>
        </w:tc>
      </w:tr>
      <w:tr w:rsidR="00C1512D" w:rsidTr="00C1512D">
        <w:trPr>
          <w:trHeight w:val="180"/>
        </w:trPr>
        <w:tc>
          <w:tcPr>
            <w:tcW w:w="850" w:type="dxa"/>
          </w:tcPr>
          <w:p w:rsidR="00C1512D" w:rsidRDefault="00C1512D" w:rsidP="00C1512D">
            <w:pPr>
              <w:rPr>
                <w:sz w:val="20"/>
                <w:szCs w:val="20"/>
              </w:rPr>
            </w:pPr>
          </w:p>
        </w:tc>
        <w:tc>
          <w:tcPr>
            <w:tcW w:w="851" w:type="dxa"/>
          </w:tcPr>
          <w:p w:rsidR="00C1512D" w:rsidRPr="000364E7" w:rsidRDefault="00C1512D" w:rsidP="00C1512D">
            <w:pPr>
              <w:rPr>
                <w:sz w:val="20"/>
                <w:szCs w:val="20"/>
              </w:rPr>
            </w:pPr>
          </w:p>
        </w:tc>
        <w:tc>
          <w:tcPr>
            <w:tcW w:w="850" w:type="dxa"/>
          </w:tcPr>
          <w:p w:rsidR="00C1512D" w:rsidRPr="000364E7" w:rsidRDefault="00C1512D" w:rsidP="00C1512D">
            <w:pPr>
              <w:rPr>
                <w:sz w:val="20"/>
                <w:szCs w:val="20"/>
              </w:rPr>
            </w:pPr>
          </w:p>
        </w:tc>
        <w:tc>
          <w:tcPr>
            <w:tcW w:w="851" w:type="dxa"/>
          </w:tcPr>
          <w:p w:rsidR="00C1512D" w:rsidRPr="000364E7" w:rsidRDefault="00C1512D" w:rsidP="00C1512D">
            <w:pPr>
              <w:rPr>
                <w:sz w:val="20"/>
                <w:szCs w:val="20"/>
              </w:rPr>
            </w:pPr>
          </w:p>
        </w:tc>
        <w:tc>
          <w:tcPr>
            <w:tcW w:w="850" w:type="dxa"/>
          </w:tcPr>
          <w:p w:rsidR="00C1512D" w:rsidRPr="000364E7" w:rsidRDefault="00C1512D" w:rsidP="00C1512D">
            <w:pPr>
              <w:rPr>
                <w:sz w:val="20"/>
                <w:szCs w:val="20"/>
              </w:rPr>
            </w:pPr>
          </w:p>
        </w:tc>
        <w:tc>
          <w:tcPr>
            <w:tcW w:w="851" w:type="dxa"/>
          </w:tcPr>
          <w:p w:rsidR="00C1512D" w:rsidRPr="000364E7" w:rsidRDefault="00C1512D" w:rsidP="00C1512D">
            <w:pPr>
              <w:rPr>
                <w:sz w:val="20"/>
                <w:szCs w:val="20"/>
              </w:rPr>
            </w:pPr>
          </w:p>
        </w:tc>
        <w:tc>
          <w:tcPr>
            <w:tcW w:w="1275" w:type="dxa"/>
            <w:vMerge/>
          </w:tcPr>
          <w:p w:rsidR="00C1512D" w:rsidRPr="000364E7" w:rsidRDefault="00C1512D" w:rsidP="00C1512D">
            <w:pPr>
              <w:rPr>
                <w:sz w:val="20"/>
                <w:szCs w:val="20"/>
              </w:rPr>
            </w:pPr>
          </w:p>
        </w:tc>
      </w:tr>
      <w:tr w:rsidR="00C1512D" w:rsidTr="00346DFF">
        <w:trPr>
          <w:trHeight w:val="757"/>
        </w:trPr>
        <w:tc>
          <w:tcPr>
            <w:tcW w:w="850" w:type="dxa"/>
          </w:tcPr>
          <w:p w:rsidR="00C1512D" w:rsidRDefault="00C1512D" w:rsidP="00C1512D">
            <w:pPr>
              <w:rPr>
                <w:sz w:val="20"/>
                <w:szCs w:val="20"/>
              </w:rPr>
            </w:pPr>
          </w:p>
        </w:tc>
        <w:tc>
          <w:tcPr>
            <w:tcW w:w="851" w:type="dxa"/>
          </w:tcPr>
          <w:p w:rsidR="00C1512D" w:rsidRPr="000364E7" w:rsidRDefault="00C1512D" w:rsidP="00C1512D">
            <w:pPr>
              <w:rPr>
                <w:sz w:val="20"/>
                <w:szCs w:val="20"/>
              </w:rPr>
            </w:pPr>
          </w:p>
        </w:tc>
        <w:tc>
          <w:tcPr>
            <w:tcW w:w="850" w:type="dxa"/>
          </w:tcPr>
          <w:p w:rsidR="00C1512D" w:rsidRPr="000364E7" w:rsidRDefault="00C1512D" w:rsidP="00C1512D">
            <w:pPr>
              <w:rPr>
                <w:sz w:val="20"/>
                <w:szCs w:val="20"/>
              </w:rPr>
            </w:pPr>
          </w:p>
        </w:tc>
        <w:tc>
          <w:tcPr>
            <w:tcW w:w="851" w:type="dxa"/>
          </w:tcPr>
          <w:p w:rsidR="00C1512D" w:rsidRPr="000364E7" w:rsidRDefault="00C1512D" w:rsidP="00C1512D">
            <w:pPr>
              <w:rPr>
                <w:sz w:val="20"/>
                <w:szCs w:val="20"/>
              </w:rPr>
            </w:pPr>
          </w:p>
        </w:tc>
        <w:tc>
          <w:tcPr>
            <w:tcW w:w="850" w:type="dxa"/>
          </w:tcPr>
          <w:p w:rsidR="00C1512D" w:rsidRPr="000364E7" w:rsidRDefault="00C1512D" w:rsidP="00C1512D">
            <w:pPr>
              <w:rPr>
                <w:sz w:val="20"/>
                <w:szCs w:val="20"/>
              </w:rPr>
            </w:pPr>
          </w:p>
        </w:tc>
        <w:tc>
          <w:tcPr>
            <w:tcW w:w="851" w:type="dxa"/>
          </w:tcPr>
          <w:p w:rsidR="00C1512D" w:rsidRPr="000364E7" w:rsidRDefault="00C1512D" w:rsidP="00C1512D">
            <w:pPr>
              <w:rPr>
                <w:sz w:val="20"/>
                <w:szCs w:val="20"/>
              </w:rPr>
            </w:pPr>
          </w:p>
        </w:tc>
        <w:tc>
          <w:tcPr>
            <w:tcW w:w="1275" w:type="dxa"/>
            <w:vMerge/>
          </w:tcPr>
          <w:p w:rsidR="00C1512D" w:rsidRPr="000364E7" w:rsidRDefault="00C1512D" w:rsidP="00C1512D">
            <w:pPr>
              <w:rPr>
                <w:sz w:val="20"/>
                <w:szCs w:val="20"/>
              </w:rPr>
            </w:pPr>
          </w:p>
        </w:tc>
      </w:tr>
    </w:tbl>
    <w:p w:rsidR="00DB1A96" w:rsidRDefault="00DB1A96" w:rsidP="00DB1A96">
      <w:pPr>
        <w:ind w:left="440" w:hangingChars="200" w:hanging="440"/>
        <w:rPr>
          <w:sz w:val="22"/>
        </w:rPr>
      </w:pPr>
      <w:r>
        <w:rPr>
          <w:rFonts w:hint="eastAsia"/>
          <w:sz w:val="22"/>
        </w:rPr>
        <w:t>別表第</w:t>
      </w:r>
      <w:r>
        <w:rPr>
          <w:rFonts w:hint="eastAsia"/>
          <w:sz w:val="22"/>
        </w:rPr>
        <w:t>1</w:t>
      </w:r>
    </w:p>
    <w:p w:rsidR="00C1512D" w:rsidRDefault="000569FB" w:rsidP="00DB1A96">
      <w:pPr>
        <w:ind w:left="560" w:hangingChars="200" w:hanging="560"/>
        <w:rPr>
          <w:sz w:val="22"/>
        </w:rPr>
      </w:pPr>
      <w:r w:rsidRPr="00C1512D">
        <w:rPr>
          <w:rFonts w:hint="eastAsia"/>
          <w:sz w:val="28"/>
        </w:rPr>
        <w:t>ヒヤリハット</w:t>
      </w:r>
      <w:r w:rsidR="00C1512D" w:rsidRPr="00C1512D">
        <w:rPr>
          <w:rFonts w:hint="eastAsia"/>
          <w:sz w:val="28"/>
        </w:rPr>
        <w:t>報告書</w:t>
      </w:r>
    </w:p>
    <w:p w:rsidR="00C1512D" w:rsidRDefault="00C1512D" w:rsidP="00DB1A96">
      <w:pPr>
        <w:ind w:left="440" w:hangingChars="200" w:hanging="440"/>
        <w:rPr>
          <w:sz w:val="22"/>
        </w:rPr>
      </w:pPr>
      <w:r>
        <w:rPr>
          <w:rFonts w:hint="eastAsia"/>
          <w:sz w:val="22"/>
        </w:rPr>
        <w:t>報告者名　：</w:t>
      </w:r>
    </w:p>
    <w:p w:rsidR="00C1512D" w:rsidRDefault="00C1512D" w:rsidP="00DB1A96">
      <w:pPr>
        <w:ind w:left="440" w:hangingChars="200" w:hanging="440"/>
        <w:rPr>
          <w:sz w:val="22"/>
        </w:rPr>
      </w:pPr>
      <w:r>
        <w:rPr>
          <w:rFonts w:hint="eastAsia"/>
          <w:sz w:val="22"/>
        </w:rPr>
        <w:t>報告年月日：</w:t>
      </w:r>
    </w:p>
    <w:p w:rsidR="00C1512D" w:rsidRDefault="00C1512D" w:rsidP="00DB1A96">
      <w:pPr>
        <w:ind w:left="440" w:hangingChars="200" w:hanging="440"/>
        <w:rPr>
          <w:sz w:val="22"/>
        </w:rPr>
      </w:pPr>
      <w:r>
        <w:rPr>
          <w:rFonts w:hint="eastAsia"/>
          <w:sz w:val="22"/>
        </w:rPr>
        <w:t>棟　　　　：</w:t>
      </w:r>
    </w:p>
    <w:p w:rsidR="00C1512D" w:rsidRDefault="00C1512D" w:rsidP="00DB1A96">
      <w:pPr>
        <w:ind w:left="440" w:hangingChars="200" w:hanging="440"/>
        <w:rPr>
          <w:sz w:val="22"/>
        </w:rPr>
      </w:pPr>
      <w:r>
        <w:rPr>
          <w:rFonts w:hint="eastAsia"/>
          <w:sz w:val="22"/>
        </w:rPr>
        <w:t>部屋　　　：</w:t>
      </w:r>
    </w:p>
    <w:tbl>
      <w:tblPr>
        <w:tblStyle w:val="a7"/>
        <w:tblpPr w:leftFromText="142" w:rightFromText="142" w:vertAnchor="text" w:horzAnchor="margin" w:tblpY="43"/>
        <w:tblW w:w="9776" w:type="dxa"/>
        <w:tblLook w:val="04A0" w:firstRow="1" w:lastRow="0" w:firstColumn="1" w:lastColumn="0" w:noHBand="0" w:noVBand="1"/>
      </w:tblPr>
      <w:tblGrid>
        <w:gridCol w:w="6640"/>
        <w:gridCol w:w="3136"/>
      </w:tblGrid>
      <w:tr w:rsidR="00346DFF" w:rsidRPr="00C1512D" w:rsidTr="00346DFF">
        <w:tc>
          <w:tcPr>
            <w:tcW w:w="9776" w:type="dxa"/>
            <w:gridSpan w:val="2"/>
          </w:tcPr>
          <w:p w:rsidR="00346DFF" w:rsidRPr="00C1512D" w:rsidRDefault="00346DFF" w:rsidP="00346DFF">
            <w:pPr>
              <w:rPr>
                <w:szCs w:val="24"/>
              </w:rPr>
            </w:pPr>
            <w:r w:rsidRPr="00346DFF">
              <w:rPr>
                <w:rFonts w:hint="eastAsia"/>
                <w:b/>
                <w:szCs w:val="24"/>
              </w:rPr>
              <w:t>利用者氏名</w:t>
            </w:r>
            <w:r w:rsidRPr="00C1512D">
              <w:rPr>
                <w:rFonts w:hint="eastAsia"/>
                <w:szCs w:val="24"/>
              </w:rPr>
              <w:t xml:space="preserve">　　　　　　　　　　</w:t>
            </w:r>
            <w:r>
              <w:rPr>
                <w:rFonts w:hint="eastAsia"/>
                <w:szCs w:val="24"/>
              </w:rPr>
              <w:t xml:space="preserve">　　　　　</w:t>
            </w:r>
            <w:r w:rsidRPr="00C1512D">
              <w:rPr>
                <w:rFonts w:hint="eastAsia"/>
                <w:szCs w:val="24"/>
              </w:rPr>
              <w:t>□男　□女　年齢　　歳　□入所者　□短期入所者</w:t>
            </w:r>
          </w:p>
        </w:tc>
      </w:tr>
      <w:tr w:rsidR="00346DFF" w:rsidRPr="00C1512D" w:rsidTr="00346DFF">
        <w:tc>
          <w:tcPr>
            <w:tcW w:w="6640" w:type="dxa"/>
          </w:tcPr>
          <w:p w:rsidR="00346DFF" w:rsidRPr="00346DFF" w:rsidRDefault="00346DFF" w:rsidP="00346DFF">
            <w:pPr>
              <w:rPr>
                <w:b/>
                <w:szCs w:val="24"/>
              </w:rPr>
            </w:pPr>
            <w:r w:rsidRPr="00346DFF">
              <w:rPr>
                <w:rFonts w:hint="eastAsia"/>
                <w:b/>
                <w:szCs w:val="24"/>
              </w:rPr>
              <w:t>発生年月日</w:t>
            </w:r>
          </w:p>
        </w:tc>
        <w:tc>
          <w:tcPr>
            <w:tcW w:w="3136" w:type="dxa"/>
          </w:tcPr>
          <w:p w:rsidR="00346DFF" w:rsidRPr="00C1512D" w:rsidRDefault="00346DFF" w:rsidP="00346DFF">
            <w:pPr>
              <w:rPr>
                <w:szCs w:val="24"/>
              </w:rPr>
            </w:pPr>
            <w:r w:rsidRPr="00346DFF">
              <w:rPr>
                <w:rFonts w:hint="eastAsia"/>
                <w:b/>
                <w:szCs w:val="24"/>
              </w:rPr>
              <w:t>発生時刻</w:t>
            </w:r>
            <w:r>
              <w:rPr>
                <w:rFonts w:hint="eastAsia"/>
                <w:szCs w:val="24"/>
              </w:rPr>
              <w:t xml:space="preserve">　　　　　　頃</w:t>
            </w:r>
          </w:p>
        </w:tc>
      </w:tr>
      <w:tr w:rsidR="00346DFF" w:rsidRPr="00C1512D" w:rsidTr="00346DFF">
        <w:tc>
          <w:tcPr>
            <w:tcW w:w="6640" w:type="dxa"/>
          </w:tcPr>
          <w:p w:rsidR="00346DFF" w:rsidRPr="00346DFF" w:rsidRDefault="00346DFF" w:rsidP="00346DFF">
            <w:pPr>
              <w:rPr>
                <w:b/>
                <w:szCs w:val="24"/>
              </w:rPr>
            </w:pPr>
            <w:r w:rsidRPr="00346DFF">
              <w:rPr>
                <w:rFonts w:hint="eastAsia"/>
                <w:b/>
                <w:szCs w:val="24"/>
              </w:rPr>
              <w:t>発見者氏名</w:t>
            </w:r>
          </w:p>
        </w:tc>
        <w:tc>
          <w:tcPr>
            <w:tcW w:w="3136" w:type="dxa"/>
          </w:tcPr>
          <w:p w:rsidR="00346DFF" w:rsidRPr="00C1512D" w:rsidRDefault="00346DFF" w:rsidP="00346DFF">
            <w:pPr>
              <w:rPr>
                <w:szCs w:val="24"/>
              </w:rPr>
            </w:pPr>
            <w:r w:rsidRPr="00346DFF">
              <w:rPr>
                <w:rFonts w:hint="eastAsia"/>
                <w:b/>
                <w:szCs w:val="24"/>
              </w:rPr>
              <w:t>発見時刻</w:t>
            </w:r>
            <w:r>
              <w:rPr>
                <w:rFonts w:hint="eastAsia"/>
                <w:szCs w:val="24"/>
              </w:rPr>
              <w:t xml:space="preserve">　　　　　　頃</w:t>
            </w:r>
          </w:p>
        </w:tc>
      </w:tr>
      <w:tr w:rsidR="00346DFF" w:rsidRPr="00C1512D" w:rsidTr="00346DFF">
        <w:tc>
          <w:tcPr>
            <w:tcW w:w="6640" w:type="dxa"/>
          </w:tcPr>
          <w:p w:rsidR="00346DFF" w:rsidRPr="00346DFF" w:rsidRDefault="00346DFF" w:rsidP="00346DFF">
            <w:pPr>
              <w:rPr>
                <w:b/>
                <w:szCs w:val="24"/>
              </w:rPr>
            </w:pPr>
            <w:r w:rsidRPr="00346DFF">
              <w:rPr>
                <w:rFonts w:hint="eastAsia"/>
                <w:b/>
                <w:szCs w:val="24"/>
              </w:rPr>
              <w:t>発生場所</w:t>
            </w:r>
          </w:p>
        </w:tc>
        <w:tc>
          <w:tcPr>
            <w:tcW w:w="3136" w:type="dxa"/>
          </w:tcPr>
          <w:p w:rsidR="00346DFF" w:rsidRPr="00C1512D" w:rsidRDefault="00346DFF" w:rsidP="00346DFF">
            <w:pPr>
              <w:rPr>
                <w:szCs w:val="24"/>
              </w:rPr>
            </w:pPr>
          </w:p>
        </w:tc>
      </w:tr>
      <w:tr w:rsidR="00346DFF" w:rsidRPr="00C1512D" w:rsidTr="00346DFF">
        <w:tc>
          <w:tcPr>
            <w:tcW w:w="9776" w:type="dxa"/>
            <w:gridSpan w:val="2"/>
          </w:tcPr>
          <w:p w:rsidR="00346DFF" w:rsidRPr="007576A2" w:rsidRDefault="00346DFF" w:rsidP="00346DFF">
            <w:pPr>
              <w:rPr>
                <w:b/>
                <w:szCs w:val="24"/>
              </w:rPr>
            </w:pPr>
            <w:r w:rsidRPr="007576A2">
              <w:rPr>
                <w:rFonts w:hint="eastAsia"/>
                <w:b/>
                <w:szCs w:val="24"/>
              </w:rPr>
              <w:t>（損害の程度）</w:t>
            </w:r>
          </w:p>
          <w:p w:rsidR="00346DFF" w:rsidRPr="007576A2" w:rsidRDefault="00346DFF" w:rsidP="00346DFF">
            <w:pPr>
              <w:rPr>
                <w:b/>
                <w:szCs w:val="24"/>
              </w:rPr>
            </w:pPr>
            <w:r w:rsidRPr="007576A2">
              <w:rPr>
                <w:rFonts w:hint="eastAsia"/>
                <w:b/>
                <w:szCs w:val="24"/>
              </w:rPr>
              <w:t xml:space="preserve">　①利用者への影響　　　　　　　　　　　　　　　　　　②その他</w:t>
            </w:r>
          </w:p>
          <w:p w:rsidR="00346DFF" w:rsidRDefault="00346DFF" w:rsidP="00346DFF">
            <w:pPr>
              <w:rPr>
                <w:szCs w:val="24"/>
              </w:rPr>
            </w:pPr>
            <w:r>
              <w:rPr>
                <w:rFonts w:hint="eastAsia"/>
                <w:szCs w:val="24"/>
              </w:rPr>
              <w:t>□レベル１　異常なし　　　　　　　　　　　　　　　　□精神的苦痛</w:t>
            </w:r>
          </w:p>
          <w:p w:rsidR="00346DFF" w:rsidRDefault="00346DFF" w:rsidP="00346DFF">
            <w:pPr>
              <w:rPr>
                <w:szCs w:val="24"/>
              </w:rPr>
            </w:pPr>
            <w:r>
              <w:rPr>
                <w:rFonts w:hint="eastAsia"/>
                <w:szCs w:val="24"/>
              </w:rPr>
              <w:t>□レベル２　バイタルサイン変化・観察強化・要検査　　□器械・物品の破損</w:t>
            </w:r>
          </w:p>
          <w:p w:rsidR="00346DFF" w:rsidRDefault="00346DFF" w:rsidP="00346DFF">
            <w:pPr>
              <w:rPr>
                <w:szCs w:val="24"/>
              </w:rPr>
            </w:pPr>
            <w:r>
              <w:rPr>
                <w:rFonts w:hint="eastAsia"/>
                <w:szCs w:val="24"/>
              </w:rPr>
              <w:t>□レベル３　治療が必要な軽度の傷害　　　　　　　　　□その他</w:t>
            </w:r>
          </w:p>
          <w:p w:rsidR="00346DFF" w:rsidRDefault="00346DFF" w:rsidP="00346DFF">
            <w:pPr>
              <w:rPr>
                <w:szCs w:val="24"/>
              </w:rPr>
            </w:pPr>
            <w:r>
              <w:rPr>
                <w:rFonts w:hint="eastAsia"/>
                <w:szCs w:val="24"/>
              </w:rPr>
              <w:t>□レベル４　入院加療が必要な傷害　　　　　　　　　　□</w:t>
            </w:r>
          </w:p>
          <w:p w:rsidR="00346DFF" w:rsidRPr="00CA4E58" w:rsidRDefault="00346DFF" w:rsidP="00346DFF">
            <w:pPr>
              <w:rPr>
                <w:szCs w:val="24"/>
              </w:rPr>
            </w:pPr>
            <w:r>
              <w:rPr>
                <w:rFonts w:hint="eastAsia"/>
                <w:szCs w:val="24"/>
              </w:rPr>
              <w:t>□レベル５　後遺症が残る傷害あるいは死亡　　　　　　□</w:t>
            </w:r>
          </w:p>
        </w:tc>
      </w:tr>
      <w:tr w:rsidR="00346DFF" w:rsidRPr="00C1512D" w:rsidTr="00346DFF">
        <w:tc>
          <w:tcPr>
            <w:tcW w:w="9776" w:type="dxa"/>
            <w:gridSpan w:val="2"/>
          </w:tcPr>
          <w:p w:rsidR="00346DFF" w:rsidRPr="007576A2" w:rsidRDefault="00346DFF" w:rsidP="00346DFF">
            <w:pPr>
              <w:rPr>
                <w:b/>
                <w:szCs w:val="24"/>
              </w:rPr>
            </w:pPr>
            <w:r w:rsidRPr="007576A2">
              <w:rPr>
                <w:rFonts w:hint="eastAsia"/>
                <w:b/>
                <w:szCs w:val="24"/>
              </w:rPr>
              <w:t>（所見および治療）</w:t>
            </w:r>
          </w:p>
          <w:p w:rsidR="00346DFF" w:rsidRPr="00CA4E58" w:rsidRDefault="00346DFF" w:rsidP="00346DFF">
            <w:pPr>
              <w:rPr>
                <w:sz w:val="20"/>
                <w:szCs w:val="24"/>
              </w:rPr>
            </w:pPr>
            <w:r w:rsidRPr="00CA4E58">
              <w:rPr>
                <w:rFonts w:hint="eastAsia"/>
                <w:sz w:val="20"/>
                <w:szCs w:val="24"/>
              </w:rPr>
              <w:t>□転倒・転落　□外傷　□誤嚥・誤飲　□異食　□離設　□食中毒　□熱傷　□感染　□自傷</w:t>
            </w:r>
          </w:p>
          <w:p w:rsidR="00346DFF" w:rsidRDefault="00346DFF" w:rsidP="00346DFF">
            <w:pPr>
              <w:rPr>
                <w:sz w:val="20"/>
                <w:szCs w:val="24"/>
              </w:rPr>
            </w:pPr>
            <w:r w:rsidRPr="00CA4E58">
              <w:rPr>
                <w:rFonts w:hint="eastAsia"/>
                <w:sz w:val="20"/>
                <w:szCs w:val="24"/>
              </w:rPr>
              <w:t>□利用者同士のトラブル・暴力　□金銭　□紛失・破損　□与薬　□注射　□点滴　□介護保険・契約関連</w:t>
            </w:r>
          </w:p>
          <w:p w:rsidR="00346DFF" w:rsidRPr="00CA4E58" w:rsidRDefault="00346DFF" w:rsidP="00346DFF">
            <w:pPr>
              <w:rPr>
                <w:szCs w:val="24"/>
              </w:rPr>
            </w:pPr>
            <w:r>
              <w:rPr>
                <w:rFonts w:hint="eastAsia"/>
                <w:sz w:val="20"/>
                <w:szCs w:val="24"/>
              </w:rPr>
              <w:t>□その他　□　　　　□　　　　□</w:t>
            </w:r>
          </w:p>
        </w:tc>
      </w:tr>
      <w:tr w:rsidR="00346DFF" w:rsidRPr="00C1512D" w:rsidTr="00346DFF">
        <w:tc>
          <w:tcPr>
            <w:tcW w:w="9776" w:type="dxa"/>
            <w:gridSpan w:val="2"/>
          </w:tcPr>
          <w:p w:rsidR="00346DFF" w:rsidRPr="0010683A" w:rsidRDefault="00346DFF" w:rsidP="00346DFF">
            <w:pPr>
              <w:rPr>
                <w:b/>
                <w:szCs w:val="24"/>
              </w:rPr>
            </w:pPr>
            <w:r w:rsidRPr="0010683A">
              <w:rPr>
                <w:rFonts w:hint="eastAsia"/>
                <w:b/>
                <w:szCs w:val="24"/>
              </w:rPr>
              <w:t>（発生状況）　※事実を記載</w:t>
            </w:r>
          </w:p>
          <w:p w:rsidR="00346DFF" w:rsidRDefault="00346DFF" w:rsidP="00346DFF">
            <w:pPr>
              <w:rPr>
                <w:szCs w:val="24"/>
              </w:rPr>
            </w:pPr>
            <w:r>
              <w:rPr>
                <w:rFonts w:hint="eastAsia"/>
                <w:szCs w:val="24"/>
              </w:rPr>
              <w:t>□食事中　□介助中　□排泄中　□歩行中　□レク中　□入浴中　□その他</w:t>
            </w:r>
          </w:p>
          <w:p w:rsidR="00346DFF" w:rsidRDefault="00346DFF" w:rsidP="00346DFF">
            <w:pPr>
              <w:rPr>
                <w:szCs w:val="24"/>
              </w:rPr>
            </w:pPr>
          </w:p>
          <w:p w:rsidR="00346DFF" w:rsidRDefault="00346DFF" w:rsidP="00346DFF">
            <w:pPr>
              <w:rPr>
                <w:szCs w:val="24"/>
              </w:rPr>
            </w:pPr>
          </w:p>
          <w:p w:rsidR="00346DFF" w:rsidRPr="0010683A" w:rsidRDefault="00346DFF" w:rsidP="00346DFF">
            <w:pPr>
              <w:rPr>
                <w:b/>
                <w:szCs w:val="24"/>
              </w:rPr>
            </w:pPr>
            <w:r w:rsidRPr="0010683A">
              <w:rPr>
                <w:rFonts w:hint="eastAsia"/>
                <w:b/>
                <w:szCs w:val="24"/>
              </w:rPr>
              <w:t>（下の欄は、受傷者・被害者が利用者の場合のみ記入して下さい。）</w:t>
            </w:r>
          </w:p>
          <w:p w:rsidR="00346DFF" w:rsidRPr="00346DFF" w:rsidRDefault="00346DFF" w:rsidP="00346DFF">
            <w:pPr>
              <w:rPr>
                <w:sz w:val="18"/>
                <w:szCs w:val="24"/>
              </w:rPr>
            </w:pPr>
            <w:r w:rsidRPr="00346DFF">
              <w:rPr>
                <w:rFonts w:hint="eastAsia"/>
                <w:sz w:val="18"/>
                <w:szCs w:val="24"/>
              </w:rPr>
              <w:t xml:space="preserve">　</w:t>
            </w:r>
            <w:r w:rsidRPr="0010683A">
              <w:rPr>
                <w:rFonts w:hint="eastAsia"/>
                <w:b/>
                <w:sz w:val="18"/>
                <w:szCs w:val="24"/>
              </w:rPr>
              <w:t>◇障害老人の日常生活自立度</w:t>
            </w:r>
            <w:r w:rsidRPr="00346DFF">
              <w:rPr>
                <w:rFonts w:hint="eastAsia"/>
                <w:sz w:val="18"/>
                <w:szCs w:val="24"/>
              </w:rPr>
              <w:t xml:space="preserve">　　</w:t>
            </w:r>
            <w:r>
              <w:rPr>
                <w:rFonts w:hint="eastAsia"/>
                <w:sz w:val="18"/>
                <w:szCs w:val="24"/>
              </w:rPr>
              <w:t xml:space="preserve">　</w:t>
            </w:r>
            <w:r w:rsidRPr="00346DFF">
              <w:rPr>
                <w:rFonts w:hint="eastAsia"/>
                <w:sz w:val="18"/>
                <w:szCs w:val="24"/>
              </w:rPr>
              <w:t>□</w:t>
            </w:r>
            <w:r w:rsidRPr="00346DFF">
              <w:rPr>
                <w:rFonts w:hint="eastAsia"/>
                <w:sz w:val="18"/>
                <w:szCs w:val="24"/>
              </w:rPr>
              <w:t>J</w:t>
            </w:r>
            <w:r w:rsidRPr="00346DFF">
              <w:rPr>
                <w:rFonts w:hint="eastAsia"/>
                <w:sz w:val="18"/>
                <w:szCs w:val="24"/>
              </w:rPr>
              <w:t>－</w:t>
            </w:r>
            <w:r w:rsidRPr="00346DFF">
              <w:rPr>
                <w:rFonts w:hint="eastAsia"/>
                <w:sz w:val="18"/>
                <w:szCs w:val="24"/>
              </w:rPr>
              <w:t>1</w:t>
            </w:r>
            <w:r w:rsidRPr="00346DFF">
              <w:rPr>
                <w:rFonts w:hint="eastAsia"/>
                <w:sz w:val="18"/>
                <w:szCs w:val="24"/>
              </w:rPr>
              <w:t xml:space="preserve">　□</w:t>
            </w:r>
            <w:r w:rsidRPr="00346DFF">
              <w:rPr>
                <w:rFonts w:hint="eastAsia"/>
                <w:sz w:val="18"/>
                <w:szCs w:val="24"/>
              </w:rPr>
              <w:t>J</w:t>
            </w:r>
            <w:r w:rsidRPr="00346DFF">
              <w:rPr>
                <w:rFonts w:hint="eastAsia"/>
                <w:sz w:val="18"/>
                <w:szCs w:val="24"/>
              </w:rPr>
              <w:t>－</w:t>
            </w:r>
            <w:r w:rsidRPr="00346DFF">
              <w:rPr>
                <w:rFonts w:hint="eastAsia"/>
                <w:sz w:val="18"/>
                <w:szCs w:val="24"/>
              </w:rPr>
              <w:t>2</w:t>
            </w:r>
            <w:r w:rsidRPr="00346DFF">
              <w:rPr>
                <w:rFonts w:hint="eastAsia"/>
                <w:sz w:val="18"/>
                <w:szCs w:val="24"/>
              </w:rPr>
              <w:t xml:space="preserve">　□</w:t>
            </w:r>
            <w:r w:rsidRPr="00346DFF">
              <w:rPr>
                <w:rFonts w:hint="eastAsia"/>
                <w:sz w:val="18"/>
                <w:szCs w:val="24"/>
              </w:rPr>
              <w:t>A</w:t>
            </w:r>
            <w:r w:rsidRPr="00346DFF">
              <w:rPr>
                <w:rFonts w:hint="eastAsia"/>
                <w:sz w:val="18"/>
                <w:szCs w:val="24"/>
              </w:rPr>
              <w:t>－</w:t>
            </w:r>
            <w:r w:rsidRPr="00346DFF">
              <w:rPr>
                <w:rFonts w:hint="eastAsia"/>
                <w:sz w:val="18"/>
                <w:szCs w:val="24"/>
              </w:rPr>
              <w:t>1</w:t>
            </w:r>
            <w:r w:rsidRPr="00346DFF">
              <w:rPr>
                <w:rFonts w:hint="eastAsia"/>
                <w:sz w:val="18"/>
                <w:szCs w:val="24"/>
              </w:rPr>
              <w:t xml:space="preserve">　□</w:t>
            </w:r>
            <w:r w:rsidRPr="00346DFF">
              <w:rPr>
                <w:rFonts w:hint="eastAsia"/>
                <w:sz w:val="18"/>
                <w:szCs w:val="24"/>
              </w:rPr>
              <w:t>A</w:t>
            </w:r>
            <w:r w:rsidRPr="00346DFF">
              <w:rPr>
                <w:rFonts w:hint="eastAsia"/>
                <w:sz w:val="18"/>
                <w:szCs w:val="24"/>
              </w:rPr>
              <w:t>－</w:t>
            </w:r>
            <w:r w:rsidRPr="00346DFF">
              <w:rPr>
                <w:rFonts w:hint="eastAsia"/>
                <w:sz w:val="18"/>
                <w:szCs w:val="24"/>
              </w:rPr>
              <w:t>2</w:t>
            </w:r>
            <w:r w:rsidRPr="00346DFF">
              <w:rPr>
                <w:rFonts w:hint="eastAsia"/>
                <w:sz w:val="18"/>
                <w:szCs w:val="24"/>
              </w:rPr>
              <w:t xml:space="preserve">　□</w:t>
            </w:r>
            <w:r w:rsidRPr="00346DFF">
              <w:rPr>
                <w:rFonts w:hint="eastAsia"/>
                <w:sz w:val="18"/>
                <w:szCs w:val="24"/>
              </w:rPr>
              <w:t>B</w:t>
            </w:r>
            <w:r w:rsidRPr="00346DFF">
              <w:rPr>
                <w:rFonts w:hint="eastAsia"/>
                <w:sz w:val="18"/>
                <w:szCs w:val="24"/>
              </w:rPr>
              <w:t>－</w:t>
            </w:r>
            <w:r w:rsidRPr="00346DFF">
              <w:rPr>
                <w:rFonts w:hint="eastAsia"/>
                <w:sz w:val="18"/>
                <w:szCs w:val="24"/>
              </w:rPr>
              <w:t>1</w:t>
            </w:r>
            <w:r w:rsidRPr="00346DFF">
              <w:rPr>
                <w:rFonts w:hint="eastAsia"/>
                <w:sz w:val="18"/>
                <w:szCs w:val="24"/>
              </w:rPr>
              <w:t xml:space="preserve">　□</w:t>
            </w:r>
            <w:r w:rsidRPr="00346DFF">
              <w:rPr>
                <w:rFonts w:hint="eastAsia"/>
                <w:sz w:val="18"/>
                <w:szCs w:val="24"/>
              </w:rPr>
              <w:t>B</w:t>
            </w:r>
            <w:r w:rsidRPr="00346DFF">
              <w:rPr>
                <w:rFonts w:hint="eastAsia"/>
                <w:sz w:val="18"/>
                <w:szCs w:val="24"/>
              </w:rPr>
              <w:t>－</w:t>
            </w:r>
            <w:r w:rsidRPr="00346DFF">
              <w:rPr>
                <w:rFonts w:hint="eastAsia"/>
                <w:sz w:val="18"/>
                <w:szCs w:val="24"/>
              </w:rPr>
              <w:t>2</w:t>
            </w:r>
            <w:r w:rsidRPr="00346DFF">
              <w:rPr>
                <w:rFonts w:hint="eastAsia"/>
                <w:sz w:val="18"/>
                <w:szCs w:val="24"/>
              </w:rPr>
              <w:t xml:space="preserve">　□</w:t>
            </w:r>
            <w:r w:rsidRPr="00346DFF">
              <w:rPr>
                <w:rFonts w:hint="eastAsia"/>
                <w:sz w:val="18"/>
                <w:szCs w:val="24"/>
              </w:rPr>
              <w:t>C</w:t>
            </w:r>
            <w:r w:rsidRPr="00346DFF">
              <w:rPr>
                <w:rFonts w:hint="eastAsia"/>
                <w:sz w:val="18"/>
                <w:szCs w:val="24"/>
              </w:rPr>
              <w:t>－</w:t>
            </w:r>
            <w:r w:rsidRPr="00346DFF">
              <w:rPr>
                <w:rFonts w:hint="eastAsia"/>
                <w:sz w:val="18"/>
                <w:szCs w:val="24"/>
              </w:rPr>
              <w:t>1</w:t>
            </w:r>
            <w:r w:rsidRPr="00346DFF">
              <w:rPr>
                <w:rFonts w:hint="eastAsia"/>
                <w:sz w:val="18"/>
                <w:szCs w:val="24"/>
              </w:rPr>
              <w:t xml:space="preserve">　□</w:t>
            </w:r>
            <w:r w:rsidRPr="00346DFF">
              <w:rPr>
                <w:rFonts w:hint="eastAsia"/>
                <w:sz w:val="18"/>
                <w:szCs w:val="24"/>
              </w:rPr>
              <w:t>C</w:t>
            </w:r>
            <w:r w:rsidRPr="00346DFF">
              <w:rPr>
                <w:rFonts w:hint="eastAsia"/>
                <w:sz w:val="18"/>
                <w:szCs w:val="24"/>
              </w:rPr>
              <w:t>－</w:t>
            </w:r>
            <w:r w:rsidRPr="00346DFF">
              <w:rPr>
                <w:rFonts w:hint="eastAsia"/>
                <w:sz w:val="18"/>
                <w:szCs w:val="24"/>
              </w:rPr>
              <w:t>2</w:t>
            </w:r>
            <w:r w:rsidRPr="00346DFF">
              <w:rPr>
                <w:rFonts w:hint="eastAsia"/>
                <w:sz w:val="18"/>
                <w:szCs w:val="24"/>
              </w:rPr>
              <w:t xml:space="preserve">　</w:t>
            </w:r>
          </w:p>
          <w:p w:rsidR="00346DFF" w:rsidRPr="00346DFF" w:rsidRDefault="00346DFF" w:rsidP="00346DFF">
            <w:pPr>
              <w:rPr>
                <w:sz w:val="18"/>
                <w:szCs w:val="24"/>
              </w:rPr>
            </w:pPr>
            <w:r w:rsidRPr="00346DFF">
              <w:rPr>
                <w:rFonts w:hint="eastAsia"/>
                <w:sz w:val="18"/>
                <w:szCs w:val="24"/>
              </w:rPr>
              <w:t xml:space="preserve">　</w:t>
            </w:r>
            <w:r w:rsidRPr="0010683A">
              <w:rPr>
                <w:rFonts w:hint="eastAsia"/>
                <w:b/>
                <w:sz w:val="18"/>
                <w:szCs w:val="24"/>
              </w:rPr>
              <w:t>◇認知症老人の日常生活自立度</w:t>
            </w:r>
            <w:r>
              <w:rPr>
                <w:rFonts w:hint="eastAsia"/>
                <w:sz w:val="18"/>
                <w:szCs w:val="24"/>
              </w:rPr>
              <w:t xml:space="preserve">　　□Ⅰ　□Ⅱ</w:t>
            </w:r>
            <w:r>
              <w:rPr>
                <w:rFonts w:hint="eastAsia"/>
                <w:sz w:val="18"/>
                <w:szCs w:val="24"/>
              </w:rPr>
              <w:t>a</w:t>
            </w:r>
            <w:r>
              <w:rPr>
                <w:rFonts w:hint="eastAsia"/>
                <w:sz w:val="18"/>
                <w:szCs w:val="24"/>
              </w:rPr>
              <w:t xml:space="preserve">　□Ⅱ</w:t>
            </w:r>
            <w:r>
              <w:rPr>
                <w:rFonts w:hint="eastAsia"/>
                <w:sz w:val="18"/>
                <w:szCs w:val="24"/>
              </w:rPr>
              <w:t>b</w:t>
            </w:r>
            <w:r>
              <w:rPr>
                <w:rFonts w:hint="eastAsia"/>
                <w:sz w:val="18"/>
                <w:szCs w:val="24"/>
              </w:rPr>
              <w:t xml:space="preserve">　□Ⅲ</w:t>
            </w:r>
            <w:r>
              <w:rPr>
                <w:rFonts w:hint="eastAsia"/>
                <w:sz w:val="18"/>
                <w:szCs w:val="24"/>
              </w:rPr>
              <w:t>a</w:t>
            </w:r>
            <w:r>
              <w:rPr>
                <w:rFonts w:hint="eastAsia"/>
                <w:sz w:val="18"/>
                <w:szCs w:val="24"/>
              </w:rPr>
              <w:t xml:space="preserve">　□Ⅲ</w:t>
            </w:r>
            <w:r>
              <w:rPr>
                <w:rFonts w:hint="eastAsia"/>
                <w:sz w:val="18"/>
                <w:szCs w:val="24"/>
              </w:rPr>
              <w:t>b</w:t>
            </w:r>
            <w:r>
              <w:rPr>
                <w:rFonts w:hint="eastAsia"/>
                <w:sz w:val="18"/>
                <w:szCs w:val="24"/>
              </w:rPr>
              <w:t xml:space="preserve">　□Ⅳ　□</w:t>
            </w:r>
            <w:r>
              <w:rPr>
                <w:rFonts w:hint="eastAsia"/>
                <w:sz w:val="18"/>
                <w:szCs w:val="24"/>
              </w:rPr>
              <w:t>M</w:t>
            </w:r>
          </w:p>
          <w:p w:rsidR="00346DFF" w:rsidRPr="00CA4E58" w:rsidRDefault="00346DFF" w:rsidP="00346DFF">
            <w:pPr>
              <w:rPr>
                <w:szCs w:val="24"/>
              </w:rPr>
            </w:pPr>
            <w:r w:rsidRPr="00346DFF">
              <w:rPr>
                <w:rFonts w:hint="eastAsia"/>
                <w:sz w:val="18"/>
                <w:szCs w:val="24"/>
              </w:rPr>
              <w:t xml:space="preserve">　</w:t>
            </w:r>
            <w:r w:rsidRPr="0010683A">
              <w:rPr>
                <w:rFonts w:hint="eastAsia"/>
                <w:b/>
                <w:sz w:val="18"/>
                <w:szCs w:val="24"/>
              </w:rPr>
              <w:t>◇要介護度</w:t>
            </w:r>
            <w:r w:rsidRPr="00346DFF">
              <w:rPr>
                <w:rFonts w:hint="eastAsia"/>
                <w:sz w:val="18"/>
                <w:szCs w:val="24"/>
              </w:rPr>
              <w:t xml:space="preserve">　　</w:t>
            </w:r>
            <w:r>
              <w:rPr>
                <w:rFonts w:hint="eastAsia"/>
                <w:sz w:val="18"/>
                <w:szCs w:val="24"/>
              </w:rPr>
              <w:t xml:space="preserve">　□要支援</w:t>
            </w:r>
            <w:r>
              <w:rPr>
                <w:rFonts w:hint="eastAsia"/>
                <w:sz w:val="18"/>
                <w:szCs w:val="24"/>
              </w:rPr>
              <w:t>1</w:t>
            </w:r>
            <w:r>
              <w:rPr>
                <w:rFonts w:hint="eastAsia"/>
                <w:sz w:val="18"/>
                <w:szCs w:val="24"/>
              </w:rPr>
              <w:t xml:space="preserve">　□要支援</w:t>
            </w:r>
            <w:r>
              <w:rPr>
                <w:rFonts w:hint="eastAsia"/>
                <w:sz w:val="18"/>
                <w:szCs w:val="24"/>
              </w:rPr>
              <w:t>2</w:t>
            </w:r>
            <w:r>
              <w:rPr>
                <w:rFonts w:hint="eastAsia"/>
                <w:sz w:val="18"/>
                <w:szCs w:val="24"/>
              </w:rPr>
              <w:t xml:space="preserve">　□要介護</w:t>
            </w:r>
            <w:r>
              <w:rPr>
                <w:rFonts w:hint="eastAsia"/>
                <w:sz w:val="18"/>
                <w:szCs w:val="24"/>
              </w:rPr>
              <w:t>1</w:t>
            </w:r>
            <w:r>
              <w:rPr>
                <w:rFonts w:hint="eastAsia"/>
                <w:sz w:val="18"/>
                <w:szCs w:val="24"/>
              </w:rPr>
              <w:t xml:space="preserve">　□要介護</w:t>
            </w:r>
            <w:r>
              <w:rPr>
                <w:rFonts w:hint="eastAsia"/>
                <w:sz w:val="18"/>
                <w:szCs w:val="24"/>
              </w:rPr>
              <w:t>2</w:t>
            </w:r>
            <w:r>
              <w:rPr>
                <w:rFonts w:hint="eastAsia"/>
                <w:sz w:val="18"/>
                <w:szCs w:val="24"/>
              </w:rPr>
              <w:t xml:space="preserve">　□要介護</w:t>
            </w:r>
            <w:r>
              <w:rPr>
                <w:rFonts w:hint="eastAsia"/>
                <w:sz w:val="18"/>
                <w:szCs w:val="24"/>
              </w:rPr>
              <w:t>3</w:t>
            </w:r>
            <w:r>
              <w:rPr>
                <w:rFonts w:hint="eastAsia"/>
                <w:sz w:val="18"/>
                <w:szCs w:val="24"/>
              </w:rPr>
              <w:t xml:space="preserve">　□要介護</w:t>
            </w:r>
            <w:r>
              <w:rPr>
                <w:rFonts w:hint="eastAsia"/>
                <w:sz w:val="18"/>
                <w:szCs w:val="24"/>
              </w:rPr>
              <w:t>4</w:t>
            </w:r>
            <w:r>
              <w:rPr>
                <w:rFonts w:hint="eastAsia"/>
                <w:sz w:val="18"/>
                <w:szCs w:val="24"/>
              </w:rPr>
              <w:t xml:space="preserve">　□要介護</w:t>
            </w:r>
            <w:r>
              <w:rPr>
                <w:rFonts w:hint="eastAsia"/>
                <w:sz w:val="18"/>
                <w:szCs w:val="24"/>
              </w:rPr>
              <w:t>5</w:t>
            </w:r>
          </w:p>
        </w:tc>
      </w:tr>
      <w:tr w:rsidR="00346DFF" w:rsidRPr="00C1512D" w:rsidTr="00346DFF">
        <w:trPr>
          <w:trHeight w:val="135"/>
        </w:trPr>
        <w:tc>
          <w:tcPr>
            <w:tcW w:w="9776" w:type="dxa"/>
            <w:gridSpan w:val="2"/>
          </w:tcPr>
          <w:p w:rsidR="00346DFF" w:rsidRPr="0010683A" w:rsidRDefault="00346DFF" w:rsidP="00346DFF">
            <w:pPr>
              <w:rPr>
                <w:b/>
                <w:szCs w:val="24"/>
              </w:rPr>
            </w:pPr>
            <w:r w:rsidRPr="0010683A">
              <w:rPr>
                <w:rFonts w:hint="eastAsia"/>
                <w:b/>
                <w:szCs w:val="24"/>
              </w:rPr>
              <w:t>（発生後の緊急処置）</w:t>
            </w:r>
          </w:p>
          <w:p w:rsidR="00346DFF" w:rsidRDefault="00346DFF" w:rsidP="00346DFF">
            <w:pPr>
              <w:rPr>
                <w:szCs w:val="24"/>
              </w:rPr>
            </w:pPr>
          </w:p>
          <w:p w:rsidR="0010683A" w:rsidRPr="00C1512D" w:rsidRDefault="0010683A" w:rsidP="00346DFF">
            <w:pPr>
              <w:rPr>
                <w:szCs w:val="24"/>
              </w:rPr>
            </w:pPr>
          </w:p>
        </w:tc>
      </w:tr>
      <w:tr w:rsidR="00346DFF" w:rsidRPr="00C1512D" w:rsidTr="00346DFF">
        <w:trPr>
          <w:trHeight w:val="210"/>
        </w:trPr>
        <w:tc>
          <w:tcPr>
            <w:tcW w:w="9776" w:type="dxa"/>
            <w:gridSpan w:val="2"/>
          </w:tcPr>
          <w:p w:rsidR="00346DFF" w:rsidRPr="0010683A" w:rsidRDefault="00346DFF" w:rsidP="00346DFF">
            <w:pPr>
              <w:rPr>
                <w:b/>
                <w:szCs w:val="24"/>
              </w:rPr>
            </w:pPr>
            <w:r w:rsidRPr="0010683A">
              <w:rPr>
                <w:rFonts w:hint="eastAsia"/>
                <w:b/>
                <w:szCs w:val="24"/>
              </w:rPr>
              <w:t>（利用者・家族への説明内容および施設への要望）</w:t>
            </w:r>
          </w:p>
          <w:p w:rsidR="00346DFF" w:rsidRDefault="00346DFF" w:rsidP="00346DFF">
            <w:pPr>
              <w:rPr>
                <w:szCs w:val="24"/>
              </w:rPr>
            </w:pPr>
          </w:p>
          <w:p w:rsidR="0010683A" w:rsidRPr="00C1512D" w:rsidRDefault="0010683A" w:rsidP="00346DFF">
            <w:pPr>
              <w:rPr>
                <w:szCs w:val="24"/>
              </w:rPr>
            </w:pPr>
          </w:p>
        </w:tc>
      </w:tr>
      <w:tr w:rsidR="00346DFF" w:rsidRPr="00C1512D" w:rsidTr="00346DFF">
        <w:trPr>
          <w:trHeight w:val="210"/>
        </w:trPr>
        <w:tc>
          <w:tcPr>
            <w:tcW w:w="9776" w:type="dxa"/>
            <w:gridSpan w:val="2"/>
          </w:tcPr>
          <w:p w:rsidR="00346DFF" w:rsidRPr="0010683A" w:rsidRDefault="00346DFF" w:rsidP="00346DFF">
            <w:pPr>
              <w:rPr>
                <w:b/>
                <w:szCs w:val="24"/>
              </w:rPr>
            </w:pPr>
            <w:r w:rsidRPr="0010683A">
              <w:rPr>
                <w:rFonts w:hint="eastAsia"/>
                <w:b/>
                <w:szCs w:val="24"/>
              </w:rPr>
              <w:t>（事故原因または「</w:t>
            </w:r>
            <w:r w:rsidR="000569FB" w:rsidRPr="0010683A">
              <w:rPr>
                <w:rFonts w:hint="eastAsia"/>
                <w:b/>
                <w:szCs w:val="24"/>
              </w:rPr>
              <w:t>ヒヤリハット</w:t>
            </w:r>
            <w:r w:rsidRPr="0010683A">
              <w:rPr>
                <w:rFonts w:hint="eastAsia"/>
                <w:b/>
                <w:szCs w:val="24"/>
              </w:rPr>
              <w:t>」の場合は防ぐことができた理由）</w:t>
            </w:r>
          </w:p>
          <w:p w:rsidR="00346DFF" w:rsidRPr="00C1512D" w:rsidRDefault="00346DFF" w:rsidP="00346DFF">
            <w:pPr>
              <w:rPr>
                <w:szCs w:val="24"/>
              </w:rPr>
            </w:pPr>
          </w:p>
        </w:tc>
      </w:tr>
      <w:tr w:rsidR="00346DFF" w:rsidRPr="00C1512D" w:rsidTr="00346DFF">
        <w:trPr>
          <w:trHeight w:val="260"/>
        </w:trPr>
        <w:tc>
          <w:tcPr>
            <w:tcW w:w="9776" w:type="dxa"/>
            <w:gridSpan w:val="2"/>
          </w:tcPr>
          <w:p w:rsidR="00346DFF" w:rsidRPr="00C1512D" w:rsidRDefault="00346DFF" w:rsidP="00346DFF">
            <w:pPr>
              <w:rPr>
                <w:szCs w:val="24"/>
              </w:rPr>
            </w:pPr>
            <w:r w:rsidRPr="0010683A">
              <w:rPr>
                <w:rFonts w:hint="eastAsia"/>
                <w:b/>
                <w:szCs w:val="24"/>
              </w:rPr>
              <w:t>最終記入者</w:t>
            </w:r>
            <w:r>
              <w:rPr>
                <w:rFonts w:hint="eastAsia"/>
                <w:szCs w:val="24"/>
              </w:rPr>
              <w:t>：</w:t>
            </w:r>
          </w:p>
        </w:tc>
      </w:tr>
    </w:tbl>
    <w:p w:rsidR="0009648E" w:rsidRDefault="006D7E5B" w:rsidP="00DB1A96">
      <w:pPr>
        <w:ind w:left="440" w:hangingChars="200" w:hanging="440"/>
        <w:rPr>
          <w:sz w:val="22"/>
        </w:rPr>
      </w:pPr>
      <w:r>
        <w:rPr>
          <w:rFonts w:hint="eastAsia"/>
          <w:sz w:val="22"/>
        </w:rPr>
        <w:lastRenderedPageBreak/>
        <w:t>（別紙）</w:t>
      </w:r>
    </w:p>
    <w:p w:rsidR="0009648E" w:rsidRDefault="006D7E5B" w:rsidP="00DB1A96">
      <w:pPr>
        <w:ind w:left="420" w:hangingChars="200" w:hanging="420"/>
        <w:rPr>
          <w:sz w:val="22"/>
        </w:rPr>
      </w:pPr>
      <w:r w:rsidRPr="006D7E5B">
        <w:rPr>
          <w:noProof/>
        </w:rPr>
        <w:drawing>
          <wp:inline distT="0" distB="0" distL="0" distR="0">
            <wp:extent cx="5939790" cy="8368107"/>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368107"/>
                    </a:xfrm>
                    <a:prstGeom prst="rect">
                      <a:avLst/>
                    </a:prstGeom>
                    <a:noFill/>
                    <a:ln>
                      <a:noFill/>
                    </a:ln>
                  </pic:spPr>
                </pic:pic>
              </a:graphicData>
            </a:graphic>
          </wp:inline>
        </w:drawing>
      </w: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6D7E5B" w:rsidP="00DB1A96">
      <w:pPr>
        <w:ind w:left="420" w:hangingChars="200" w:hanging="420"/>
        <w:rPr>
          <w:sz w:val="22"/>
        </w:rPr>
      </w:pPr>
      <w:r w:rsidRPr="006D7E5B">
        <w:rPr>
          <w:noProof/>
        </w:rPr>
        <w:drawing>
          <wp:inline distT="0" distB="0" distL="0" distR="0">
            <wp:extent cx="5939790" cy="5105855"/>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105855"/>
                    </a:xfrm>
                    <a:prstGeom prst="rect">
                      <a:avLst/>
                    </a:prstGeom>
                    <a:noFill/>
                    <a:ln>
                      <a:noFill/>
                    </a:ln>
                  </pic:spPr>
                </pic:pic>
              </a:graphicData>
            </a:graphic>
          </wp:inline>
        </w:drawing>
      </w: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Default="0009648E" w:rsidP="00DB1A96">
      <w:pPr>
        <w:ind w:left="440" w:hangingChars="200" w:hanging="440"/>
        <w:rPr>
          <w:sz w:val="22"/>
        </w:rPr>
      </w:pPr>
    </w:p>
    <w:p w:rsidR="0009648E" w:rsidRPr="006D7E5B" w:rsidRDefault="0009648E" w:rsidP="006D7E5B">
      <w:pPr>
        <w:rPr>
          <w:sz w:val="22"/>
        </w:rPr>
      </w:pPr>
    </w:p>
    <w:p w:rsidR="0009648E" w:rsidRDefault="0009648E" w:rsidP="00DB1A96">
      <w:pPr>
        <w:ind w:left="440" w:hangingChars="200" w:hanging="440"/>
        <w:rPr>
          <w:sz w:val="22"/>
        </w:rPr>
      </w:pPr>
    </w:p>
    <w:p w:rsidR="00DB1A96" w:rsidRPr="004C20F1" w:rsidRDefault="00DB1A96" w:rsidP="00DB1A96">
      <w:pPr>
        <w:jc w:val="left"/>
        <w:rPr>
          <w:rFonts w:asciiTheme="majorEastAsia" w:eastAsiaTheme="majorEastAsia" w:hAnsiTheme="majorEastAsia"/>
          <w:sz w:val="24"/>
        </w:rPr>
      </w:pPr>
      <w:r w:rsidRPr="00DB1A96">
        <w:rPr>
          <w:rFonts w:asciiTheme="majorEastAsia" w:eastAsiaTheme="majorEastAsia" w:hAnsiTheme="majorEastAsia" w:hint="eastAsia"/>
          <w:sz w:val="22"/>
        </w:rPr>
        <w:lastRenderedPageBreak/>
        <w:t>別表第2（１）</w:t>
      </w:r>
    </w:p>
    <w:p w:rsidR="00DB1A96" w:rsidRPr="00DB1A96" w:rsidRDefault="00DB1A96" w:rsidP="00DB1A96">
      <w:pPr>
        <w:jc w:val="center"/>
        <w:rPr>
          <w:rFonts w:ascii="ＤＦＧ太丸ゴシック体N" w:eastAsia="ＤＦＧ太丸ゴシック体N" w:hAnsi="ＤＦＧ太丸ゴシック体N"/>
          <w:sz w:val="22"/>
        </w:rPr>
      </w:pPr>
      <w:r w:rsidRPr="00DB1A96">
        <w:rPr>
          <w:rFonts w:ascii="ＤＦＧ太丸ゴシック体N" w:eastAsia="ＤＦＧ太丸ゴシック体N" w:hAnsi="ＤＦＧ太丸ゴシック体N" w:hint="eastAsia"/>
          <w:sz w:val="22"/>
        </w:rPr>
        <w:t>福祉事故対応フロー</w:t>
      </w:r>
    </w:p>
    <w:p w:rsidR="00DB1A96" w:rsidRPr="00DB1A96" w:rsidRDefault="00DB1A96" w:rsidP="00DB1A96">
      <w:pPr>
        <w:jc w:val="center"/>
        <w:rPr>
          <w:rFonts w:ascii="ＤＦＧ太丸ゴシック体N" w:eastAsia="ＤＦＧ太丸ゴシック体N" w:hAnsi="ＤＦＧ太丸ゴシック体N"/>
          <w:sz w:val="22"/>
        </w:rPr>
      </w:pPr>
      <w:r w:rsidRPr="00DB1A96">
        <w:rPr>
          <w:rFonts w:ascii="ＤＦＧ太丸ゴシック体N" w:eastAsia="ＤＦＧ太丸ゴシック体N" w:hAnsi="ＤＦＧ太丸ゴシック体N" w:hint="eastAsia"/>
          <w:color w:val="FF0000"/>
          <w:sz w:val="22"/>
        </w:rPr>
        <w:t>【施設内のおける怪我・転倒・病気・死亡等の場合】</w:t>
      </w:r>
    </w:p>
    <w:tbl>
      <w:tblPr>
        <w:tblStyle w:val="a7"/>
        <w:tblW w:w="10490" w:type="dxa"/>
        <w:tblInd w:w="-714" w:type="dxa"/>
        <w:tblLook w:val="04A0" w:firstRow="1" w:lastRow="0" w:firstColumn="1" w:lastColumn="0" w:noHBand="0" w:noVBand="1"/>
      </w:tblPr>
      <w:tblGrid>
        <w:gridCol w:w="1985"/>
        <w:gridCol w:w="2979"/>
        <w:gridCol w:w="2692"/>
        <w:gridCol w:w="2834"/>
      </w:tblGrid>
      <w:tr w:rsidR="00DB1A96" w:rsidTr="00DB1A96">
        <w:trPr>
          <w:trHeight w:val="202"/>
        </w:trPr>
        <w:tc>
          <w:tcPr>
            <w:tcW w:w="1985" w:type="dxa"/>
            <w:vMerge w:val="restart"/>
            <w:vAlign w:val="center"/>
          </w:tcPr>
          <w:p w:rsidR="00DB1A96" w:rsidRPr="00801EFF" w:rsidRDefault="00DB1A96" w:rsidP="0009648E">
            <w:pPr>
              <w:jc w:val="center"/>
              <w:rPr>
                <w:rFonts w:asciiTheme="majorEastAsia" w:eastAsiaTheme="majorEastAsia" w:hAnsiTheme="majorEastAsia"/>
                <w:sz w:val="22"/>
              </w:rPr>
            </w:pPr>
            <w:r w:rsidRPr="00801EFF">
              <w:rPr>
                <w:rFonts w:asciiTheme="majorEastAsia" w:eastAsiaTheme="majorEastAsia" w:hAnsiTheme="majorEastAsia" w:hint="eastAsia"/>
                <w:sz w:val="22"/>
              </w:rPr>
              <w:t>フロー</w:t>
            </w:r>
          </w:p>
        </w:tc>
        <w:tc>
          <w:tcPr>
            <w:tcW w:w="5671" w:type="dxa"/>
            <w:gridSpan w:val="2"/>
            <w:vAlign w:val="center"/>
          </w:tcPr>
          <w:p w:rsidR="00DB1A96" w:rsidRPr="00801EFF" w:rsidRDefault="00DB1A96" w:rsidP="0009648E">
            <w:pPr>
              <w:jc w:val="center"/>
              <w:rPr>
                <w:rFonts w:asciiTheme="majorEastAsia" w:eastAsiaTheme="majorEastAsia" w:hAnsiTheme="majorEastAsia"/>
                <w:sz w:val="22"/>
              </w:rPr>
            </w:pPr>
            <w:r w:rsidRPr="00801EFF">
              <w:rPr>
                <w:rFonts w:asciiTheme="majorEastAsia" w:eastAsiaTheme="majorEastAsia" w:hAnsiTheme="majorEastAsia" w:hint="eastAsia"/>
                <w:sz w:val="22"/>
              </w:rPr>
              <w:t>対　応</w:t>
            </w:r>
          </w:p>
        </w:tc>
        <w:tc>
          <w:tcPr>
            <w:tcW w:w="2834" w:type="dxa"/>
            <w:vMerge w:val="restart"/>
            <w:vAlign w:val="center"/>
          </w:tcPr>
          <w:p w:rsidR="00DB1A96" w:rsidRPr="00801EFF" w:rsidRDefault="00DB1A96" w:rsidP="0009648E">
            <w:pPr>
              <w:jc w:val="center"/>
              <w:rPr>
                <w:rFonts w:asciiTheme="majorEastAsia" w:eastAsiaTheme="majorEastAsia" w:hAnsiTheme="majorEastAsia"/>
                <w:sz w:val="22"/>
              </w:rPr>
            </w:pPr>
            <w:r w:rsidRPr="00801EFF">
              <w:rPr>
                <w:rFonts w:asciiTheme="majorEastAsia" w:eastAsiaTheme="majorEastAsia" w:hAnsiTheme="majorEastAsia" w:hint="eastAsia"/>
                <w:sz w:val="22"/>
              </w:rPr>
              <w:t>備考</w:t>
            </w:r>
          </w:p>
        </w:tc>
      </w:tr>
      <w:tr w:rsidR="00DB1A96" w:rsidTr="00DB1A96">
        <w:trPr>
          <w:trHeight w:val="108"/>
        </w:trPr>
        <w:tc>
          <w:tcPr>
            <w:tcW w:w="1985" w:type="dxa"/>
            <w:vMerge/>
            <w:vAlign w:val="center"/>
          </w:tcPr>
          <w:p w:rsidR="00DB1A96" w:rsidRPr="00801EFF" w:rsidRDefault="00DB1A96" w:rsidP="0009648E">
            <w:pPr>
              <w:jc w:val="center"/>
              <w:rPr>
                <w:sz w:val="22"/>
              </w:rPr>
            </w:pPr>
          </w:p>
        </w:tc>
        <w:tc>
          <w:tcPr>
            <w:tcW w:w="2979" w:type="dxa"/>
            <w:vAlign w:val="center"/>
          </w:tcPr>
          <w:p w:rsidR="00DB1A96" w:rsidRPr="00801EFF" w:rsidRDefault="00DB1A96" w:rsidP="0009648E">
            <w:pPr>
              <w:jc w:val="center"/>
              <w:rPr>
                <w:rFonts w:asciiTheme="majorEastAsia" w:eastAsiaTheme="majorEastAsia" w:hAnsiTheme="majorEastAsia"/>
                <w:sz w:val="22"/>
              </w:rPr>
            </w:pPr>
            <w:r w:rsidRPr="00801EFF">
              <w:rPr>
                <w:rFonts w:asciiTheme="majorEastAsia" w:eastAsiaTheme="majorEastAsia" w:hAnsiTheme="majorEastAsia" w:hint="eastAsia"/>
                <w:sz w:val="22"/>
              </w:rPr>
              <w:t>救急対応の場合</w:t>
            </w:r>
          </w:p>
        </w:tc>
        <w:tc>
          <w:tcPr>
            <w:tcW w:w="2692" w:type="dxa"/>
            <w:vAlign w:val="center"/>
          </w:tcPr>
          <w:p w:rsidR="00DB1A96" w:rsidRPr="00801EFF" w:rsidRDefault="00DB1A96" w:rsidP="0009648E">
            <w:pPr>
              <w:jc w:val="center"/>
              <w:rPr>
                <w:rFonts w:asciiTheme="majorEastAsia" w:eastAsiaTheme="majorEastAsia" w:hAnsiTheme="majorEastAsia"/>
                <w:sz w:val="22"/>
              </w:rPr>
            </w:pPr>
            <w:r w:rsidRPr="00801EFF">
              <w:rPr>
                <w:rFonts w:asciiTheme="majorEastAsia" w:eastAsiaTheme="majorEastAsia" w:hAnsiTheme="majorEastAsia" w:hint="eastAsia"/>
                <w:sz w:val="22"/>
              </w:rPr>
              <w:t>救急の必要がない場合</w:t>
            </w:r>
          </w:p>
        </w:tc>
        <w:tc>
          <w:tcPr>
            <w:tcW w:w="2834" w:type="dxa"/>
            <w:vMerge/>
            <w:vAlign w:val="center"/>
          </w:tcPr>
          <w:p w:rsidR="00DB1A96" w:rsidRPr="00801EFF" w:rsidRDefault="00DB1A96" w:rsidP="0009648E">
            <w:pPr>
              <w:jc w:val="center"/>
              <w:rPr>
                <w:sz w:val="22"/>
              </w:rPr>
            </w:pPr>
          </w:p>
        </w:tc>
      </w:tr>
      <w:tr w:rsidR="00DB1A96" w:rsidTr="00DB1A96">
        <w:trPr>
          <w:trHeight w:val="184"/>
        </w:trPr>
        <w:tc>
          <w:tcPr>
            <w:tcW w:w="10490" w:type="dxa"/>
            <w:gridSpan w:val="4"/>
            <w:vAlign w:val="center"/>
          </w:tcPr>
          <w:p w:rsidR="00DB1A96" w:rsidRPr="00801EFF" w:rsidRDefault="00DB1A96" w:rsidP="00DB1A96">
            <w:pPr>
              <w:pStyle w:val="aa"/>
              <w:numPr>
                <w:ilvl w:val="0"/>
                <w:numId w:val="1"/>
              </w:numPr>
              <w:ind w:leftChars="0"/>
              <w:jc w:val="center"/>
              <w:rPr>
                <w:sz w:val="22"/>
              </w:rPr>
            </w:pPr>
            <w:r w:rsidRPr="00801EFF">
              <w:rPr>
                <w:rFonts w:ascii="AR PハイカラPOP体H04" w:eastAsia="AR PハイカラPOP体H04" w:hAnsi="AR PハイカラPOP体H04" w:hint="eastAsia"/>
                <w:sz w:val="22"/>
              </w:rPr>
              <w:t>事故発生</w:t>
            </w:r>
            <w:r w:rsidRPr="00801EFF">
              <w:rPr>
                <w:rFonts w:hint="eastAsia"/>
                <w:sz w:val="22"/>
              </w:rPr>
              <w:t xml:space="preserve">　★</w:t>
            </w:r>
          </w:p>
        </w:tc>
      </w:tr>
      <w:tr w:rsidR="00DB1A96" w:rsidTr="00DB1A96">
        <w:tc>
          <w:tcPr>
            <w:tcW w:w="1985" w:type="dxa"/>
            <w:vAlign w:val="center"/>
          </w:tcPr>
          <w:p w:rsidR="00DB1A96" w:rsidRPr="00DB1A96" w:rsidRDefault="00DB1A96" w:rsidP="00DB1A96">
            <w:pPr>
              <w:rPr>
                <w:rFonts w:asciiTheme="majorEastAsia" w:eastAsiaTheme="majorEastAsia" w:hAnsiTheme="majorEastAsia"/>
              </w:rPr>
            </w:pPr>
            <w:r w:rsidRPr="00DB1A96">
              <w:rPr>
                <w:rFonts w:asciiTheme="majorEastAsia" w:eastAsiaTheme="majorEastAsia" w:hAnsiTheme="majorEastAsia" w:hint="eastAsia"/>
              </w:rPr>
              <w:t>①　発　　見</w:t>
            </w:r>
          </w:p>
        </w:tc>
        <w:tc>
          <w:tcPr>
            <w:tcW w:w="5671" w:type="dxa"/>
            <w:gridSpan w:val="2"/>
            <w:vAlign w:val="center"/>
          </w:tcPr>
          <w:p w:rsidR="00DB1A96" w:rsidRPr="00DB1A96" w:rsidRDefault="00DB1A96" w:rsidP="0009648E">
            <w:r w:rsidRPr="00DB1A96">
              <w:rPr>
                <w:rFonts w:hint="eastAsia"/>
              </w:rPr>
              <w:t>・状況の把握</w:t>
            </w:r>
          </w:p>
          <w:p w:rsidR="00DB1A96" w:rsidRPr="00DB1A96" w:rsidRDefault="00DB1A96" w:rsidP="0009648E">
            <w:r w:rsidRPr="00DB1A96">
              <w:rPr>
                <w:rFonts w:hint="eastAsia"/>
              </w:rPr>
              <w:t>・応急処置</w:t>
            </w:r>
          </w:p>
        </w:tc>
        <w:tc>
          <w:tcPr>
            <w:tcW w:w="2834" w:type="dxa"/>
            <w:vAlign w:val="center"/>
          </w:tcPr>
          <w:p w:rsidR="00DB1A96" w:rsidRPr="00DB1A96" w:rsidRDefault="00DB1A96" w:rsidP="0009648E">
            <w:pPr>
              <w:ind w:left="210" w:hangingChars="100" w:hanging="210"/>
            </w:pPr>
            <w:r w:rsidRPr="00DB1A96">
              <w:rPr>
                <w:rFonts w:hint="eastAsia"/>
              </w:rPr>
              <w:t>・複数の職員がいれば、役割分担をして行動</w:t>
            </w:r>
          </w:p>
        </w:tc>
      </w:tr>
      <w:tr w:rsidR="00DB1A96" w:rsidTr="00DB1A96">
        <w:trPr>
          <w:trHeight w:val="86"/>
        </w:trPr>
        <w:tc>
          <w:tcPr>
            <w:tcW w:w="1985" w:type="dxa"/>
            <w:vAlign w:val="center"/>
          </w:tcPr>
          <w:p w:rsidR="00DB1A96" w:rsidRPr="00DB1A96" w:rsidRDefault="00DB1A96" w:rsidP="0009648E">
            <w:pPr>
              <w:rPr>
                <w:rFonts w:asciiTheme="majorEastAsia" w:eastAsiaTheme="majorEastAsia" w:hAnsiTheme="majorEastAsia"/>
              </w:rPr>
            </w:pPr>
            <w:r w:rsidRPr="00DB1A96">
              <w:rPr>
                <w:rFonts w:asciiTheme="majorEastAsia" w:eastAsiaTheme="majorEastAsia" w:hAnsiTheme="majorEastAsia" w:hint="eastAsia"/>
              </w:rPr>
              <w:t>②　看護師へ連絡</w:t>
            </w:r>
          </w:p>
        </w:tc>
        <w:tc>
          <w:tcPr>
            <w:tcW w:w="5671" w:type="dxa"/>
            <w:gridSpan w:val="2"/>
            <w:vAlign w:val="center"/>
          </w:tcPr>
          <w:p w:rsidR="00DB1A96" w:rsidRPr="00DB1A96" w:rsidRDefault="00DB1A96" w:rsidP="0009648E">
            <w:r w:rsidRPr="00DB1A96">
              <w:rPr>
                <w:rFonts w:hint="eastAsia"/>
              </w:rPr>
              <w:t>・速やかに看護師に連絡し、指示を仰ぐ</w:t>
            </w:r>
          </w:p>
        </w:tc>
        <w:tc>
          <w:tcPr>
            <w:tcW w:w="2834" w:type="dxa"/>
            <w:vAlign w:val="center"/>
          </w:tcPr>
          <w:p w:rsidR="00DB1A96" w:rsidRPr="00DB1A96" w:rsidRDefault="00DB1A96" w:rsidP="0009648E">
            <w:r w:rsidRPr="00DB1A96">
              <w:rPr>
                <w:rFonts w:hint="eastAsia"/>
              </w:rPr>
              <w:t>・処置</w:t>
            </w:r>
          </w:p>
        </w:tc>
      </w:tr>
      <w:tr w:rsidR="00DB1A96" w:rsidTr="00DB1A96">
        <w:tc>
          <w:tcPr>
            <w:tcW w:w="1985" w:type="dxa"/>
            <w:vAlign w:val="center"/>
          </w:tcPr>
          <w:p w:rsidR="00DB1A96" w:rsidRPr="00DB1A96" w:rsidRDefault="00DB1A96" w:rsidP="0009648E">
            <w:pPr>
              <w:ind w:left="420" w:hangingChars="200" w:hanging="420"/>
              <w:rPr>
                <w:rFonts w:asciiTheme="majorEastAsia" w:eastAsiaTheme="majorEastAsia" w:hAnsiTheme="majorEastAsia"/>
              </w:rPr>
            </w:pPr>
            <w:r w:rsidRPr="00DB1A96">
              <w:rPr>
                <w:rFonts w:asciiTheme="majorEastAsia" w:eastAsiaTheme="majorEastAsia" w:hAnsiTheme="majorEastAsia" w:hint="eastAsia"/>
              </w:rPr>
              <w:t>③　通報及び医療機関との調整</w:t>
            </w:r>
          </w:p>
        </w:tc>
        <w:tc>
          <w:tcPr>
            <w:tcW w:w="2979" w:type="dxa"/>
            <w:vAlign w:val="center"/>
          </w:tcPr>
          <w:p w:rsidR="00DB1A96" w:rsidRPr="00DB1A96" w:rsidRDefault="00DB1A96" w:rsidP="0009648E">
            <w:pPr>
              <w:ind w:left="210" w:hangingChars="100" w:hanging="210"/>
            </w:pPr>
            <w:r w:rsidRPr="00DB1A96">
              <w:rPr>
                <w:rFonts w:hint="eastAsia"/>
              </w:rPr>
              <w:t>・看護師又は看護師の指示により</w:t>
            </w:r>
            <w:r w:rsidRPr="00DB1A96">
              <w:rPr>
                <w:rFonts w:hint="eastAsia"/>
              </w:rPr>
              <w:t>119</w:t>
            </w:r>
            <w:r w:rsidRPr="00DB1A96">
              <w:rPr>
                <w:rFonts w:hint="eastAsia"/>
              </w:rPr>
              <w:t>通報</w:t>
            </w:r>
          </w:p>
          <w:p w:rsidR="00DB1A96" w:rsidRPr="00DB1A96" w:rsidRDefault="00DB1A96" w:rsidP="0009648E">
            <w:pPr>
              <w:ind w:left="210" w:hangingChars="100" w:hanging="210"/>
            </w:pPr>
            <w:r w:rsidRPr="00DB1A96">
              <w:rPr>
                <w:rFonts w:hint="eastAsia"/>
              </w:rPr>
              <w:t>・嘱託医（協力医療機関）へ連絡、受入不可について確認（受診・指示等）</w:t>
            </w:r>
          </w:p>
          <w:p w:rsidR="00DB1A96" w:rsidRPr="00DB1A96" w:rsidRDefault="00DB1A96" w:rsidP="0009648E">
            <w:pPr>
              <w:ind w:left="210" w:hangingChars="100" w:hanging="210"/>
            </w:pPr>
            <w:r w:rsidRPr="00DB1A96">
              <w:rPr>
                <w:rFonts w:hint="eastAsia"/>
              </w:rPr>
              <w:t>・看護師又は看護師等から指示を受けた職員が同行（付添）</w:t>
            </w:r>
          </w:p>
          <w:p w:rsidR="00DB1A96" w:rsidRPr="00DB1A96" w:rsidRDefault="00DB1A96" w:rsidP="0009648E">
            <w:pPr>
              <w:ind w:left="210" w:hangingChars="100" w:hanging="210"/>
            </w:pPr>
            <w:r w:rsidRPr="00DB1A96">
              <w:rPr>
                <w:rFonts w:hint="eastAsia"/>
              </w:rPr>
              <w:t>・嘱託医（協力医療機関）の受入が出来ない場合、救急隊に委任</w:t>
            </w:r>
          </w:p>
        </w:tc>
        <w:tc>
          <w:tcPr>
            <w:tcW w:w="2692" w:type="dxa"/>
            <w:vAlign w:val="center"/>
          </w:tcPr>
          <w:p w:rsidR="00DB1A96" w:rsidRPr="00DB1A96" w:rsidRDefault="00DB1A96" w:rsidP="0009648E">
            <w:pPr>
              <w:ind w:left="210" w:hangingChars="100" w:hanging="210"/>
            </w:pPr>
            <w:r w:rsidRPr="00DB1A96">
              <w:rPr>
                <w:rFonts w:hint="eastAsia"/>
              </w:rPr>
              <w:t>・看護師による処置、又は医療機関への通院等、必要な措置をとる</w:t>
            </w:r>
          </w:p>
        </w:tc>
        <w:tc>
          <w:tcPr>
            <w:tcW w:w="2834" w:type="dxa"/>
            <w:vAlign w:val="center"/>
          </w:tcPr>
          <w:p w:rsidR="00DB1A96" w:rsidRPr="00DB1A96" w:rsidRDefault="00DB1A96" w:rsidP="0009648E">
            <w:pPr>
              <w:ind w:left="210" w:hangingChars="100" w:hanging="210"/>
              <w:rPr>
                <w:rFonts w:asciiTheme="majorEastAsia" w:eastAsiaTheme="majorEastAsia" w:hAnsiTheme="majorEastAsia"/>
              </w:rPr>
            </w:pPr>
            <w:r w:rsidRPr="00DB1A96">
              <w:rPr>
                <w:rFonts w:asciiTheme="majorEastAsia" w:eastAsiaTheme="majorEastAsia" w:hAnsiTheme="majorEastAsia" w:hint="eastAsia"/>
              </w:rPr>
              <w:t>◎死亡している場合</w:t>
            </w:r>
          </w:p>
          <w:p w:rsidR="00DB1A96" w:rsidRPr="00DB1A96" w:rsidRDefault="00DB1A96" w:rsidP="0009648E">
            <w:pPr>
              <w:ind w:left="210" w:hangingChars="100" w:hanging="210"/>
            </w:pPr>
            <w:r w:rsidRPr="00DB1A96">
              <w:rPr>
                <w:rFonts w:hint="eastAsia"/>
              </w:rPr>
              <w:t>・当該者が死亡している可能性がある場合でも確定は出来ないため、まずは</w:t>
            </w:r>
            <w:r w:rsidRPr="00DB1A96">
              <w:rPr>
                <w:rFonts w:hint="eastAsia"/>
              </w:rPr>
              <w:t>119</w:t>
            </w:r>
            <w:r w:rsidRPr="00DB1A96">
              <w:rPr>
                <w:rFonts w:hint="eastAsia"/>
              </w:rPr>
              <w:t>通報する</w:t>
            </w:r>
          </w:p>
          <w:p w:rsidR="00DB1A96" w:rsidRPr="00DB1A96" w:rsidRDefault="00DB1A96" w:rsidP="0009648E">
            <w:pPr>
              <w:ind w:left="210" w:hangingChars="100" w:hanging="210"/>
            </w:pPr>
            <w:r w:rsidRPr="00DB1A96">
              <w:rPr>
                <w:rFonts w:hint="eastAsia"/>
              </w:rPr>
              <w:t>・救急隊により死亡の確定がされると警察の担当となるため、救急隊の指示等により</w:t>
            </w:r>
            <w:r w:rsidRPr="00DB1A96">
              <w:rPr>
                <w:rFonts w:hint="eastAsia"/>
              </w:rPr>
              <w:t>110</w:t>
            </w:r>
            <w:r w:rsidRPr="00DB1A96">
              <w:rPr>
                <w:rFonts w:hint="eastAsia"/>
              </w:rPr>
              <w:t>通報する</w:t>
            </w:r>
          </w:p>
        </w:tc>
      </w:tr>
      <w:tr w:rsidR="00DB1A96" w:rsidTr="00DB1A96">
        <w:trPr>
          <w:trHeight w:val="230"/>
        </w:trPr>
        <w:tc>
          <w:tcPr>
            <w:tcW w:w="1985" w:type="dxa"/>
            <w:vAlign w:val="center"/>
          </w:tcPr>
          <w:p w:rsidR="00DB1A96" w:rsidRPr="00DB1A96" w:rsidRDefault="00DB1A96" w:rsidP="0009648E">
            <w:pPr>
              <w:ind w:left="420" w:hangingChars="200" w:hanging="420"/>
              <w:rPr>
                <w:rFonts w:asciiTheme="majorEastAsia" w:eastAsiaTheme="majorEastAsia" w:hAnsiTheme="majorEastAsia"/>
              </w:rPr>
            </w:pPr>
            <w:r w:rsidRPr="00DB1A96">
              <w:rPr>
                <w:rFonts w:asciiTheme="majorEastAsia" w:eastAsiaTheme="majorEastAsia" w:hAnsiTheme="majorEastAsia" w:hint="eastAsia"/>
              </w:rPr>
              <w:t>④　生活相談員へ連絡・報告</w:t>
            </w:r>
          </w:p>
        </w:tc>
        <w:tc>
          <w:tcPr>
            <w:tcW w:w="5671" w:type="dxa"/>
            <w:gridSpan w:val="2"/>
            <w:vAlign w:val="center"/>
          </w:tcPr>
          <w:p w:rsidR="00DB1A96" w:rsidRPr="00DB1A96" w:rsidRDefault="00DB1A96" w:rsidP="0009648E">
            <w:r w:rsidRPr="00DB1A96">
              <w:rPr>
                <w:rFonts w:hint="eastAsia"/>
              </w:rPr>
              <w:t>・第</w:t>
            </w:r>
            <w:r w:rsidRPr="00DB1A96">
              <w:rPr>
                <w:rFonts w:hint="eastAsia"/>
              </w:rPr>
              <w:t>1</w:t>
            </w:r>
            <w:r w:rsidRPr="00DB1A96">
              <w:rPr>
                <w:rFonts w:hint="eastAsia"/>
              </w:rPr>
              <w:t>報を生活相談員へ報告、必要な指示を仰ぐ</w:t>
            </w:r>
          </w:p>
          <w:p w:rsidR="00DB1A96" w:rsidRPr="00DB1A96" w:rsidRDefault="00DB1A96" w:rsidP="0009648E">
            <w:r w:rsidRPr="00DB1A96">
              <w:rPr>
                <w:rFonts w:hint="eastAsia"/>
              </w:rPr>
              <w:t xml:space="preserve">　　　　（※ＧＨの場合、所長へ連絡）</w:t>
            </w:r>
          </w:p>
        </w:tc>
        <w:tc>
          <w:tcPr>
            <w:tcW w:w="2834" w:type="dxa"/>
          </w:tcPr>
          <w:p w:rsidR="00DB1A96" w:rsidRPr="00DB1A96" w:rsidRDefault="00DB1A96" w:rsidP="0009648E">
            <w:pPr>
              <w:ind w:left="210" w:hangingChars="100" w:hanging="210"/>
            </w:pPr>
            <w:r w:rsidRPr="00DB1A96">
              <w:rPr>
                <w:rFonts w:hint="eastAsia"/>
              </w:rPr>
              <w:t>・連絡順位１は主任生活相談員</w:t>
            </w:r>
          </w:p>
        </w:tc>
      </w:tr>
      <w:tr w:rsidR="00DB1A96" w:rsidTr="00DB1A96">
        <w:trPr>
          <w:trHeight w:val="340"/>
        </w:trPr>
        <w:tc>
          <w:tcPr>
            <w:tcW w:w="1985" w:type="dxa"/>
            <w:vAlign w:val="center"/>
          </w:tcPr>
          <w:p w:rsidR="00DB1A96" w:rsidRPr="00DB1A96" w:rsidRDefault="00DB1A96" w:rsidP="0009648E">
            <w:pPr>
              <w:ind w:left="420" w:hangingChars="200" w:hanging="420"/>
              <w:rPr>
                <w:rFonts w:asciiTheme="majorEastAsia" w:eastAsiaTheme="majorEastAsia" w:hAnsiTheme="majorEastAsia"/>
              </w:rPr>
            </w:pPr>
            <w:r w:rsidRPr="00DB1A96">
              <w:rPr>
                <w:rFonts w:asciiTheme="majorEastAsia" w:eastAsiaTheme="majorEastAsia" w:hAnsiTheme="majorEastAsia" w:hint="eastAsia"/>
              </w:rPr>
              <w:t>⑤　家族へ連絡・報告</w:t>
            </w:r>
          </w:p>
        </w:tc>
        <w:tc>
          <w:tcPr>
            <w:tcW w:w="5671" w:type="dxa"/>
            <w:gridSpan w:val="2"/>
          </w:tcPr>
          <w:p w:rsidR="00DB1A96" w:rsidRPr="00DB1A96" w:rsidRDefault="00DB1A96" w:rsidP="0009648E">
            <w:pPr>
              <w:ind w:left="210" w:hangingChars="100" w:hanging="210"/>
            </w:pPr>
            <w:r w:rsidRPr="00DB1A96">
              <w:rPr>
                <w:rFonts w:hint="eastAsia"/>
              </w:rPr>
              <w:t>・生活相談員又は指示を受けた職員が家族へ報告、必要な情報を伝達</w:t>
            </w:r>
          </w:p>
        </w:tc>
        <w:tc>
          <w:tcPr>
            <w:tcW w:w="2834" w:type="dxa"/>
          </w:tcPr>
          <w:p w:rsidR="00DB1A96" w:rsidRPr="00DB1A96" w:rsidRDefault="00DB1A96" w:rsidP="0009648E"/>
        </w:tc>
      </w:tr>
      <w:tr w:rsidR="00DB1A96" w:rsidTr="00DB1A96">
        <w:trPr>
          <w:trHeight w:val="370"/>
        </w:trPr>
        <w:tc>
          <w:tcPr>
            <w:tcW w:w="1985" w:type="dxa"/>
            <w:vAlign w:val="center"/>
          </w:tcPr>
          <w:p w:rsidR="00DB1A96" w:rsidRPr="00DB1A96" w:rsidRDefault="00DB1A96" w:rsidP="0009648E">
            <w:pPr>
              <w:rPr>
                <w:rFonts w:asciiTheme="majorEastAsia" w:eastAsiaTheme="majorEastAsia" w:hAnsiTheme="majorEastAsia"/>
              </w:rPr>
            </w:pPr>
            <w:r w:rsidRPr="00DB1A96">
              <w:rPr>
                <w:rFonts w:asciiTheme="majorEastAsia" w:eastAsiaTheme="majorEastAsia" w:hAnsiTheme="majorEastAsia" w:hint="eastAsia"/>
              </w:rPr>
              <w:t>⑥　管理者へ報告</w:t>
            </w:r>
          </w:p>
        </w:tc>
        <w:tc>
          <w:tcPr>
            <w:tcW w:w="5671" w:type="dxa"/>
            <w:gridSpan w:val="2"/>
          </w:tcPr>
          <w:p w:rsidR="00DB1A96" w:rsidRPr="00DB1A96" w:rsidRDefault="00DB1A96" w:rsidP="0009648E">
            <w:pPr>
              <w:ind w:left="210" w:hangingChars="100" w:hanging="210"/>
            </w:pPr>
            <w:r w:rsidRPr="00DB1A96">
              <w:rPr>
                <w:rFonts w:hint="eastAsia"/>
              </w:rPr>
              <w:t>・生活相談員又は指示を受けた職員は一連の状況等について施設管理者へ報告</w:t>
            </w:r>
          </w:p>
          <w:p w:rsidR="00DB1A96" w:rsidRPr="00DB1A96" w:rsidRDefault="00DB1A96" w:rsidP="00DB1A96">
            <w:pPr>
              <w:pStyle w:val="aa"/>
              <w:numPr>
                <w:ilvl w:val="0"/>
                <w:numId w:val="2"/>
              </w:numPr>
              <w:ind w:leftChars="0"/>
            </w:pPr>
            <w:r w:rsidRPr="00DB1A96">
              <w:rPr>
                <w:rFonts w:hint="eastAsia"/>
              </w:rPr>
              <w:t>夜間の場合、状況に応じて報告を翌朝に延伸することができる</w:t>
            </w:r>
          </w:p>
        </w:tc>
        <w:tc>
          <w:tcPr>
            <w:tcW w:w="2834" w:type="dxa"/>
          </w:tcPr>
          <w:p w:rsidR="00DB1A96" w:rsidRPr="00DB1A96" w:rsidRDefault="00DB1A96" w:rsidP="0009648E">
            <w:pPr>
              <w:ind w:left="210" w:hangingChars="100" w:hanging="210"/>
            </w:pPr>
            <w:r w:rsidRPr="00DB1A96">
              <w:rPr>
                <w:rFonts w:hint="eastAsia"/>
              </w:rPr>
              <w:t>・施設管理者へ連絡が取れない場合、管理職へ連絡</w:t>
            </w:r>
          </w:p>
          <w:p w:rsidR="00DB1A96" w:rsidRPr="00DB1A96" w:rsidRDefault="00DB1A96" w:rsidP="0009648E">
            <w:r w:rsidRPr="00DB1A96">
              <w:rPr>
                <w:rFonts w:hint="eastAsia"/>
              </w:rPr>
              <w:t>（※ＧＨの場合も同様）</w:t>
            </w:r>
          </w:p>
        </w:tc>
      </w:tr>
      <w:tr w:rsidR="00DB1A96" w:rsidTr="00DB1A96">
        <w:trPr>
          <w:trHeight w:val="360"/>
        </w:trPr>
        <w:tc>
          <w:tcPr>
            <w:tcW w:w="1985" w:type="dxa"/>
            <w:vAlign w:val="center"/>
          </w:tcPr>
          <w:p w:rsidR="00DB1A96" w:rsidRPr="00DB1A96" w:rsidRDefault="00DB1A96" w:rsidP="0009648E">
            <w:pPr>
              <w:rPr>
                <w:rFonts w:asciiTheme="majorEastAsia" w:eastAsiaTheme="majorEastAsia" w:hAnsiTheme="majorEastAsia"/>
              </w:rPr>
            </w:pPr>
            <w:r w:rsidRPr="00DB1A96">
              <w:rPr>
                <w:rFonts w:asciiTheme="majorEastAsia" w:eastAsiaTheme="majorEastAsia" w:hAnsiTheme="majorEastAsia" w:hint="eastAsia"/>
              </w:rPr>
              <w:t>⑦　理事長へ報告</w:t>
            </w:r>
          </w:p>
        </w:tc>
        <w:tc>
          <w:tcPr>
            <w:tcW w:w="5671" w:type="dxa"/>
            <w:gridSpan w:val="2"/>
          </w:tcPr>
          <w:p w:rsidR="00DB1A96" w:rsidRPr="00DB1A96" w:rsidRDefault="00DB1A96" w:rsidP="0009648E">
            <w:pPr>
              <w:ind w:left="210" w:hangingChars="100" w:hanging="210"/>
            </w:pPr>
            <w:r w:rsidRPr="00DB1A96">
              <w:rPr>
                <w:rFonts w:hint="eastAsia"/>
              </w:rPr>
              <w:t>・施設管理者は、必要と認める場合には、一連の状況等について理事長へ報告</w:t>
            </w:r>
          </w:p>
          <w:p w:rsidR="00DB1A96" w:rsidRPr="00DB1A96" w:rsidRDefault="00DB1A96" w:rsidP="0009648E">
            <w:r w:rsidRPr="00DB1A96">
              <w:rPr>
                <w:rFonts w:hint="eastAsia"/>
              </w:rPr>
              <w:t>・必要に応じて指示を仰ぐ</w:t>
            </w:r>
          </w:p>
        </w:tc>
        <w:tc>
          <w:tcPr>
            <w:tcW w:w="2834" w:type="dxa"/>
          </w:tcPr>
          <w:p w:rsidR="00DB1A96" w:rsidRPr="00DB1A96" w:rsidRDefault="00DB1A96" w:rsidP="0009648E"/>
        </w:tc>
      </w:tr>
      <w:tr w:rsidR="00DB1A96" w:rsidTr="00DB1A96">
        <w:trPr>
          <w:trHeight w:val="280"/>
        </w:trPr>
        <w:tc>
          <w:tcPr>
            <w:tcW w:w="1985" w:type="dxa"/>
            <w:vAlign w:val="center"/>
          </w:tcPr>
          <w:p w:rsidR="00DB1A96" w:rsidRPr="00DB1A96" w:rsidRDefault="00DB1A96" w:rsidP="0009648E">
            <w:pPr>
              <w:ind w:left="420" w:hangingChars="200" w:hanging="420"/>
              <w:rPr>
                <w:rFonts w:asciiTheme="majorEastAsia" w:eastAsiaTheme="majorEastAsia" w:hAnsiTheme="majorEastAsia"/>
              </w:rPr>
            </w:pPr>
            <w:r w:rsidRPr="00DB1A96">
              <w:rPr>
                <w:rFonts w:asciiTheme="majorEastAsia" w:eastAsiaTheme="majorEastAsia" w:hAnsiTheme="majorEastAsia" w:hint="eastAsia"/>
              </w:rPr>
              <w:t>⑧　岩手県等関係行政へ報告</w:t>
            </w:r>
          </w:p>
        </w:tc>
        <w:tc>
          <w:tcPr>
            <w:tcW w:w="5671" w:type="dxa"/>
            <w:gridSpan w:val="2"/>
          </w:tcPr>
          <w:p w:rsidR="00DB1A96" w:rsidRPr="00DB1A96" w:rsidRDefault="00DB1A96" w:rsidP="0009648E">
            <w:pPr>
              <w:ind w:left="210" w:hangingChars="100" w:hanging="210"/>
            </w:pPr>
            <w:r w:rsidRPr="00DB1A96">
              <w:rPr>
                <w:rFonts w:hint="eastAsia"/>
              </w:rPr>
              <w:t>・生活相談員は、事故の状況について事故報告書を作成し、速やかに関係行政へ提出し報告</w:t>
            </w:r>
          </w:p>
          <w:p w:rsidR="00DB1A96" w:rsidRPr="00DB1A96" w:rsidRDefault="00DB1A96" w:rsidP="0009648E">
            <w:pPr>
              <w:ind w:left="210" w:hangingChars="100" w:hanging="210"/>
            </w:pPr>
            <w:r w:rsidRPr="00DB1A96">
              <w:rPr>
                <w:rFonts w:hint="eastAsia"/>
              </w:rPr>
              <w:t>・事件性のある事故や重大な事故の場合には、口頭にて関係行政に報告、必要な指示を仰ぐ。</w:t>
            </w:r>
          </w:p>
        </w:tc>
        <w:tc>
          <w:tcPr>
            <w:tcW w:w="2834" w:type="dxa"/>
          </w:tcPr>
          <w:p w:rsidR="00DB1A96" w:rsidRPr="00DB1A96" w:rsidRDefault="00DB1A96" w:rsidP="0009648E">
            <w:pPr>
              <w:ind w:left="210" w:hangingChars="100" w:hanging="210"/>
            </w:pPr>
            <w:r w:rsidRPr="00DB1A96">
              <w:rPr>
                <w:rFonts w:hint="eastAsia"/>
              </w:rPr>
              <w:t>・報告書の作成は、現任者から直接確認をし、正確に記入すること</w:t>
            </w:r>
          </w:p>
        </w:tc>
      </w:tr>
      <w:tr w:rsidR="00DB1A96" w:rsidTr="00DB1A96">
        <w:trPr>
          <w:trHeight w:val="573"/>
        </w:trPr>
        <w:tc>
          <w:tcPr>
            <w:tcW w:w="1985" w:type="dxa"/>
            <w:vAlign w:val="center"/>
          </w:tcPr>
          <w:p w:rsidR="00DB1A96" w:rsidRPr="00DB1A96" w:rsidRDefault="00DB1A96" w:rsidP="0009648E">
            <w:pPr>
              <w:rPr>
                <w:rFonts w:asciiTheme="majorEastAsia" w:eastAsiaTheme="majorEastAsia" w:hAnsiTheme="majorEastAsia"/>
              </w:rPr>
            </w:pPr>
            <w:r w:rsidRPr="00DB1A96">
              <w:rPr>
                <w:rFonts w:asciiTheme="majorEastAsia" w:eastAsiaTheme="majorEastAsia" w:hAnsiTheme="majorEastAsia" w:hint="eastAsia"/>
              </w:rPr>
              <w:t>⑨　保険会社へ連</w:t>
            </w:r>
          </w:p>
          <w:p w:rsidR="00DB1A96" w:rsidRPr="00DB1A96" w:rsidRDefault="00DB1A96" w:rsidP="0009648E">
            <w:pPr>
              <w:rPr>
                <w:rFonts w:asciiTheme="majorEastAsia" w:eastAsiaTheme="majorEastAsia" w:hAnsiTheme="majorEastAsia"/>
              </w:rPr>
            </w:pPr>
            <w:r w:rsidRPr="00DB1A96">
              <w:rPr>
                <w:rFonts w:asciiTheme="majorEastAsia" w:eastAsiaTheme="majorEastAsia" w:hAnsiTheme="majorEastAsia" w:hint="eastAsia"/>
              </w:rPr>
              <w:t xml:space="preserve">　　絡</w:t>
            </w:r>
          </w:p>
        </w:tc>
        <w:tc>
          <w:tcPr>
            <w:tcW w:w="5671" w:type="dxa"/>
            <w:gridSpan w:val="2"/>
          </w:tcPr>
          <w:p w:rsidR="00DB1A96" w:rsidRPr="00DB1A96" w:rsidRDefault="00DB1A96" w:rsidP="0009648E">
            <w:pPr>
              <w:ind w:left="210" w:hangingChars="100" w:hanging="210"/>
            </w:pPr>
            <w:r w:rsidRPr="00DB1A96">
              <w:rPr>
                <w:rFonts w:hint="eastAsia"/>
              </w:rPr>
              <w:t>・施設管理者は、必要に応じて加入する保険会社へ連絡し、見舞金や賠償金等の支給等必要な措置を講ずる</w:t>
            </w:r>
          </w:p>
        </w:tc>
        <w:tc>
          <w:tcPr>
            <w:tcW w:w="2834" w:type="dxa"/>
          </w:tcPr>
          <w:p w:rsidR="00DB1A96" w:rsidRPr="00DB1A96" w:rsidRDefault="00DB1A96" w:rsidP="0009648E"/>
        </w:tc>
      </w:tr>
      <w:tr w:rsidR="00DB1A96" w:rsidTr="00DB1A96">
        <w:trPr>
          <w:trHeight w:val="1002"/>
        </w:trPr>
        <w:tc>
          <w:tcPr>
            <w:tcW w:w="1985" w:type="dxa"/>
            <w:vAlign w:val="center"/>
          </w:tcPr>
          <w:p w:rsidR="00DB1A96" w:rsidRPr="00DB1A96" w:rsidRDefault="00DB1A96" w:rsidP="0009648E">
            <w:pPr>
              <w:rPr>
                <w:rFonts w:asciiTheme="majorEastAsia" w:eastAsiaTheme="majorEastAsia" w:hAnsiTheme="majorEastAsia"/>
              </w:rPr>
            </w:pPr>
            <w:r w:rsidRPr="00DB1A96">
              <w:rPr>
                <w:rFonts w:asciiTheme="majorEastAsia" w:eastAsiaTheme="majorEastAsia" w:hAnsiTheme="majorEastAsia" w:hint="eastAsia"/>
              </w:rPr>
              <w:lastRenderedPageBreak/>
              <w:t>⑩　弁護士に相談</w:t>
            </w:r>
          </w:p>
        </w:tc>
        <w:tc>
          <w:tcPr>
            <w:tcW w:w="5671" w:type="dxa"/>
            <w:gridSpan w:val="2"/>
          </w:tcPr>
          <w:p w:rsidR="00DB1A96" w:rsidRPr="00DB1A96" w:rsidRDefault="00DB1A96" w:rsidP="0009648E">
            <w:pPr>
              <w:ind w:left="210" w:hangingChars="100" w:hanging="210"/>
            </w:pPr>
            <w:r w:rsidRPr="00DB1A96">
              <w:rPr>
                <w:rFonts w:hint="eastAsia"/>
              </w:rPr>
              <w:t>・事故により、当該者又はその家族等から賠償責任を問われる場合には、法人が指名する弁護士又は社会福祉協議会等で紹介する弁護士へ相談し対応を協議する</w:t>
            </w:r>
          </w:p>
        </w:tc>
        <w:tc>
          <w:tcPr>
            <w:tcW w:w="2834" w:type="dxa"/>
          </w:tcPr>
          <w:p w:rsidR="00DB1A96" w:rsidRPr="00DB1A96" w:rsidRDefault="00DB1A96" w:rsidP="0009648E"/>
        </w:tc>
      </w:tr>
      <w:tr w:rsidR="00DB1A96" w:rsidTr="00DB1A96">
        <w:trPr>
          <w:trHeight w:val="50"/>
        </w:trPr>
        <w:tc>
          <w:tcPr>
            <w:tcW w:w="10490" w:type="dxa"/>
            <w:gridSpan w:val="4"/>
            <w:vAlign w:val="center"/>
          </w:tcPr>
          <w:p w:rsidR="00DB1A96" w:rsidRPr="00DB1A96" w:rsidRDefault="00DB1A96" w:rsidP="0009648E">
            <w:pPr>
              <w:ind w:firstLineChars="100" w:firstLine="210"/>
            </w:pPr>
            <w:r w:rsidRPr="00DB1A96">
              <w:rPr>
                <w:rFonts w:hint="eastAsia"/>
              </w:rPr>
              <w:t>注１）関係行政に提出する報告書は「介護保険施設等における事故報告書」様式を使用すること</w:t>
            </w:r>
          </w:p>
          <w:p w:rsidR="00DB1A96" w:rsidRPr="00DB1A96" w:rsidRDefault="00DB1A96" w:rsidP="0009648E">
            <w:pPr>
              <w:ind w:firstLineChars="100" w:firstLine="210"/>
            </w:pPr>
            <w:r w:rsidRPr="00DB1A96">
              <w:rPr>
                <w:rFonts w:hint="eastAsia"/>
              </w:rPr>
              <w:t>注</w:t>
            </w:r>
            <w:r w:rsidRPr="00DB1A96">
              <w:rPr>
                <w:rFonts w:hint="eastAsia"/>
              </w:rPr>
              <w:t>2</w:t>
            </w:r>
            <w:r w:rsidRPr="00DB1A96">
              <w:rPr>
                <w:rFonts w:hint="eastAsia"/>
              </w:rPr>
              <w:t>）日頃の業務の中で「</w:t>
            </w:r>
            <w:r w:rsidR="000569FB" w:rsidRPr="00DB1A96">
              <w:rPr>
                <w:rFonts w:hint="eastAsia"/>
              </w:rPr>
              <w:t>ヒヤリハット</w:t>
            </w:r>
            <w:r w:rsidRPr="00DB1A96">
              <w:rPr>
                <w:rFonts w:hint="eastAsia"/>
              </w:rPr>
              <w:t>事故報告書」を活用し、事故予防の促進を図ること</w:t>
            </w:r>
          </w:p>
        </w:tc>
      </w:tr>
    </w:tbl>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p>
    <w:p w:rsidR="00DB1A96" w:rsidRDefault="00DB1A96" w:rsidP="00DB1A96">
      <w:pPr>
        <w:jc w:val="left"/>
        <w:rPr>
          <w:rFonts w:asciiTheme="majorEastAsia" w:eastAsiaTheme="majorEastAsia" w:hAnsiTheme="majorEastAsia"/>
          <w:sz w:val="22"/>
        </w:rPr>
      </w:pPr>
      <w:r w:rsidRPr="00DB1A96">
        <w:rPr>
          <w:rFonts w:asciiTheme="majorEastAsia" w:eastAsiaTheme="majorEastAsia" w:hAnsiTheme="majorEastAsia" w:hint="eastAsia"/>
          <w:sz w:val="22"/>
        </w:rPr>
        <w:lastRenderedPageBreak/>
        <w:t>別表第2（２）</w:t>
      </w:r>
    </w:p>
    <w:p w:rsidR="00DB1A96" w:rsidRPr="00DB1A96" w:rsidRDefault="00DB1A96" w:rsidP="00DB1A96">
      <w:pPr>
        <w:jc w:val="left"/>
        <w:rPr>
          <w:rFonts w:asciiTheme="majorEastAsia" w:eastAsiaTheme="majorEastAsia" w:hAnsiTheme="majorEastAsia"/>
          <w:sz w:val="22"/>
        </w:rPr>
      </w:pPr>
    </w:p>
    <w:p w:rsidR="00DB1A96" w:rsidRPr="00DB1A96" w:rsidRDefault="00DB1A96" w:rsidP="00DB1A96">
      <w:pPr>
        <w:jc w:val="center"/>
        <w:rPr>
          <w:rFonts w:ascii="ＤＦＧ太丸ゴシック体N" w:eastAsia="ＤＦＧ太丸ゴシック体N" w:hAnsi="ＤＦＧ太丸ゴシック体N"/>
          <w:sz w:val="22"/>
        </w:rPr>
      </w:pPr>
      <w:r w:rsidRPr="00DB1A96">
        <w:rPr>
          <w:rFonts w:ascii="ＤＦＧ太丸ゴシック体N" w:eastAsia="ＤＦＧ太丸ゴシック体N" w:hAnsi="ＤＦＧ太丸ゴシック体N" w:hint="eastAsia"/>
          <w:sz w:val="22"/>
        </w:rPr>
        <w:t>福祉事故対応フロー</w:t>
      </w:r>
    </w:p>
    <w:p w:rsidR="00DB1A96" w:rsidRPr="00DB1A96" w:rsidRDefault="00DB1A96" w:rsidP="00DB1A96">
      <w:pPr>
        <w:jc w:val="center"/>
        <w:rPr>
          <w:rFonts w:ascii="ＤＦＧ太丸ゴシック体N" w:eastAsia="ＤＦＧ太丸ゴシック体N" w:hAnsi="ＤＦＧ太丸ゴシック体N"/>
          <w:color w:val="0000FF"/>
          <w:sz w:val="22"/>
        </w:rPr>
      </w:pPr>
      <w:r w:rsidRPr="00DB1A96">
        <w:rPr>
          <w:rFonts w:ascii="ＤＦＧ太丸ゴシック体N" w:eastAsia="ＤＦＧ太丸ゴシック体N" w:hAnsi="ＤＦＧ太丸ゴシック体N" w:hint="eastAsia"/>
          <w:color w:val="0000FF"/>
          <w:sz w:val="22"/>
        </w:rPr>
        <w:t>【徘徊等による行方不明者の捜索】</w:t>
      </w:r>
    </w:p>
    <w:tbl>
      <w:tblPr>
        <w:tblStyle w:val="a7"/>
        <w:tblW w:w="10207" w:type="dxa"/>
        <w:tblInd w:w="-714" w:type="dxa"/>
        <w:tblLook w:val="04A0" w:firstRow="1" w:lastRow="0" w:firstColumn="1" w:lastColumn="0" w:noHBand="0" w:noVBand="1"/>
      </w:tblPr>
      <w:tblGrid>
        <w:gridCol w:w="1985"/>
        <w:gridCol w:w="5671"/>
        <w:gridCol w:w="2551"/>
      </w:tblGrid>
      <w:tr w:rsidR="00DB1A96" w:rsidTr="00DB1A96">
        <w:trPr>
          <w:trHeight w:val="60"/>
        </w:trPr>
        <w:tc>
          <w:tcPr>
            <w:tcW w:w="1985" w:type="dxa"/>
            <w:vAlign w:val="center"/>
          </w:tcPr>
          <w:p w:rsidR="00DB1A96" w:rsidRPr="00801EFF" w:rsidRDefault="00DB1A96" w:rsidP="0009648E">
            <w:pPr>
              <w:jc w:val="center"/>
              <w:rPr>
                <w:rFonts w:asciiTheme="majorEastAsia" w:eastAsiaTheme="majorEastAsia" w:hAnsiTheme="majorEastAsia"/>
                <w:sz w:val="22"/>
              </w:rPr>
            </w:pPr>
            <w:r w:rsidRPr="00801EFF">
              <w:rPr>
                <w:rFonts w:asciiTheme="majorEastAsia" w:eastAsiaTheme="majorEastAsia" w:hAnsiTheme="majorEastAsia" w:hint="eastAsia"/>
                <w:sz w:val="22"/>
              </w:rPr>
              <w:t>フロー</w:t>
            </w:r>
          </w:p>
        </w:tc>
        <w:tc>
          <w:tcPr>
            <w:tcW w:w="5671" w:type="dxa"/>
            <w:vAlign w:val="center"/>
          </w:tcPr>
          <w:p w:rsidR="00DB1A96" w:rsidRPr="00801EFF" w:rsidRDefault="00DB1A96" w:rsidP="0009648E">
            <w:pPr>
              <w:jc w:val="center"/>
              <w:rPr>
                <w:rFonts w:asciiTheme="majorEastAsia" w:eastAsiaTheme="majorEastAsia" w:hAnsiTheme="majorEastAsia"/>
                <w:sz w:val="22"/>
              </w:rPr>
            </w:pPr>
            <w:r w:rsidRPr="00801EFF">
              <w:rPr>
                <w:rFonts w:asciiTheme="majorEastAsia" w:eastAsiaTheme="majorEastAsia" w:hAnsiTheme="majorEastAsia" w:hint="eastAsia"/>
                <w:sz w:val="22"/>
              </w:rPr>
              <w:t>対　応</w:t>
            </w:r>
          </w:p>
        </w:tc>
        <w:tc>
          <w:tcPr>
            <w:tcW w:w="2551" w:type="dxa"/>
            <w:vAlign w:val="center"/>
          </w:tcPr>
          <w:p w:rsidR="00DB1A96" w:rsidRPr="00801EFF" w:rsidRDefault="00DB1A96" w:rsidP="0009648E">
            <w:pPr>
              <w:jc w:val="center"/>
              <w:rPr>
                <w:rFonts w:asciiTheme="majorEastAsia" w:eastAsiaTheme="majorEastAsia" w:hAnsiTheme="majorEastAsia"/>
                <w:sz w:val="22"/>
              </w:rPr>
            </w:pPr>
            <w:r w:rsidRPr="00801EFF">
              <w:rPr>
                <w:rFonts w:asciiTheme="majorEastAsia" w:eastAsiaTheme="majorEastAsia" w:hAnsiTheme="majorEastAsia" w:hint="eastAsia"/>
                <w:sz w:val="22"/>
              </w:rPr>
              <w:t>備考</w:t>
            </w:r>
          </w:p>
        </w:tc>
      </w:tr>
      <w:tr w:rsidR="00DB1A96" w:rsidTr="0009648E">
        <w:trPr>
          <w:trHeight w:val="362"/>
        </w:trPr>
        <w:tc>
          <w:tcPr>
            <w:tcW w:w="10207" w:type="dxa"/>
            <w:gridSpan w:val="3"/>
            <w:vAlign w:val="center"/>
          </w:tcPr>
          <w:p w:rsidR="00DB1A96" w:rsidRPr="00801EFF" w:rsidRDefault="00DB1A96" w:rsidP="00DB1A96">
            <w:pPr>
              <w:pStyle w:val="aa"/>
              <w:numPr>
                <w:ilvl w:val="0"/>
                <w:numId w:val="1"/>
              </w:numPr>
              <w:ind w:leftChars="0"/>
              <w:jc w:val="center"/>
              <w:rPr>
                <w:sz w:val="22"/>
              </w:rPr>
            </w:pPr>
            <w:r>
              <w:rPr>
                <w:rFonts w:ascii="AR PハイカラPOP体H04" w:eastAsia="AR PハイカラPOP体H04" w:hAnsi="AR PハイカラPOP体H04" w:hint="eastAsia"/>
                <w:sz w:val="22"/>
              </w:rPr>
              <w:t>行方不明者の確認</w:t>
            </w:r>
            <w:r w:rsidRPr="00801EFF">
              <w:rPr>
                <w:rFonts w:hint="eastAsia"/>
                <w:sz w:val="22"/>
              </w:rPr>
              <w:t xml:space="preserve">　★</w:t>
            </w:r>
          </w:p>
        </w:tc>
      </w:tr>
      <w:tr w:rsidR="00DB1A96" w:rsidTr="0009648E">
        <w:tc>
          <w:tcPr>
            <w:tcW w:w="1985" w:type="dxa"/>
            <w:vAlign w:val="center"/>
          </w:tcPr>
          <w:p w:rsidR="00DB1A96" w:rsidRPr="00801EFF" w:rsidRDefault="00DB1A96" w:rsidP="0009648E">
            <w:pPr>
              <w:rPr>
                <w:rFonts w:asciiTheme="majorEastAsia" w:eastAsiaTheme="majorEastAsia" w:hAnsiTheme="majorEastAsia"/>
                <w:sz w:val="22"/>
              </w:rPr>
            </w:pPr>
            <w:r>
              <w:rPr>
                <w:rFonts w:asciiTheme="majorEastAsia" w:eastAsiaTheme="majorEastAsia" w:hAnsiTheme="majorEastAsia" w:hint="eastAsia"/>
                <w:sz w:val="22"/>
              </w:rPr>
              <w:t>①　確　　認</w:t>
            </w:r>
          </w:p>
        </w:tc>
        <w:tc>
          <w:tcPr>
            <w:tcW w:w="5671" w:type="dxa"/>
            <w:vAlign w:val="center"/>
          </w:tcPr>
          <w:p w:rsidR="00DB1A96" w:rsidRPr="00801EFF" w:rsidRDefault="00DB1A96" w:rsidP="0009648E">
            <w:pPr>
              <w:rPr>
                <w:sz w:val="22"/>
              </w:rPr>
            </w:pPr>
            <w:r w:rsidRPr="00801EFF">
              <w:rPr>
                <w:rFonts w:hint="eastAsia"/>
                <w:sz w:val="22"/>
              </w:rPr>
              <w:t>・</w:t>
            </w:r>
            <w:r>
              <w:rPr>
                <w:rFonts w:hint="eastAsia"/>
                <w:sz w:val="22"/>
              </w:rPr>
              <w:t>行方・所在不明を確認</w:t>
            </w:r>
          </w:p>
          <w:p w:rsidR="00DB1A96" w:rsidRDefault="00DB1A96" w:rsidP="0009648E">
            <w:pPr>
              <w:rPr>
                <w:sz w:val="22"/>
              </w:rPr>
            </w:pPr>
            <w:r>
              <w:rPr>
                <w:rFonts w:hint="eastAsia"/>
                <w:sz w:val="22"/>
              </w:rPr>
              <w:t>・状況を出勤職員者全員に周知、指揮命令者を決定</w:t>
            </w:r>
          </w:p>
          <w:p w:rsidR="00DB1A96" w:rsidRPr="00B41A97" w:rsidRDefault="00DB1A96" w:rsidP="0009648E">
            <w:pPr>
              <w:rPr>
                <w:sz w:val="22"/>
              </w:rPr>
            </w:pPr>
            <w:r>
              <w:rPr>
                <w:rFonts w:hint="eastAsia"/>
                <w:sz w:val="22"/>
              </w:rPr>
              <w:t xml:space="preserve">　（※ＧＨの場合、宝寿荘へ協力要請）</w:t>
            </w:r>
          </w:p>
        </w:tc>
        <w:tc>
          <w:tcPr>
            <w:tcW w:w="2551" w:type="dxa"/>
            <w:vAlign w:val="center"/>
          </w:tcPr>
          <w:p w:rsidR="00DB1A96" w:rsidRPr="009A55A4" w:rsidRDefault="00DB1A96" w:rsidP="0009648E">
            <w:pPr>
              <w:ind w:left="220" w:hangingChars="100" w:hanging="220"/>
              <w:rPr>
                <w:sz w:val="22"/>
              </w:rPr>
            </w:pPr>
            <w:r>
              <w:rPr>
                <w:rFonts w:hint="eastAsia"/>
                <w:sz w:val="22"/>
              </w:rPr>
              <w:t>・指揮命令者は出勤する主任職員以上から選定又は事務室担当</w:t>
            </w:r>
          </w:p>
        </w:tc>
      </w:tr>
      <w:tr w:rsidR="00DB1A96" w:rsidTr="0009648E">
        <w:trPr>
          <w:trHeight w:val="720"/>
        </w:trPr>
        <w:tc>
          <w:tcPr>
            <w:tcW w:w="1985" w:type="dxa"/>
            <w:vAlign w:val="center"/>
          </w:tcPr>
          <w:p w:rsidR="00DB1A96" w:rsidRPr="00801EFF" w:rsidRDefault="00DB1A96" w:rsidP="0009648E">
            <w:pPr>
              <w:rPr>
                <w:rFonts w:asciiTheme="majorEastAsia" w:eastAsiaTheme="majorEastAsia" w:hAnsiTheme="majorEastAsia"/>
                <w:sz w:val="22"/>
              </w:rPr>
            </w:pPr>
            <w:r w:rsidRPr="00801EFF">
              <w:rPr>
                <w:rFonts w:asciiTheme="majorEastAsia" w:eastAsiaTheme="majorEastAsia" w:hAnsiTheme="majorEastAsia" w:hint="eastAsia"/>
                <w:sz w:val="22"/>
              </w:rPr>
              <w:t xml:space="preserve">②　</w:t>
            </w:r>
            <w:r>
              <w:rPr>
                <w:rFonts w:asciiTheme="majorEastAsia" w:eastAsiaTheme="majorEastAsia" w:hAnsiTheme="majorEastAsia" w:hint="eastAsia"/>
                <w:sz w:val="22"/>
              </w:rPr>
              <w:t>施設内の捜索</w:t>
            </w:r>
          </w:p>
        </w:tc>
        <w:tc>
          <w:tcPr>
            <w:tcW w:w="5671" w:type="dxa"/>
            <w:vAlign w:val="center"/>
          </w:tcPr>
          <w:p w:rsidR="00DB1A96" w:rsidRDefault="00DB1A96" w:rsidP="0009648E">
            <w:pPr>
              <w:rPr>
                <w:sz w:val="22"/>
              </w:rPr>
            </w:pPr>
            <w:r>
              <w:rPr>
                <w:rFonts w:hint="eastAsia"/>
                <w:sz w:val="22"/>
              </w:rPr>
              <w:t>・指揮命令者が役割分担をし、施設内の捜索</w:t>
            </w:r>
          </w:p>
          <w:p w:rsidR="00DB1A96" w:rsidRPr="00C57951" w:rsidRDefault="00DB1A96" w:rsidP="00DB1A96">
            <w:pPr>
              <w:pStyle w:val="aa"/>
              <w:numPr>
                <w:ilvl w:val="0"/>
                <w:numId w:val="2"/>
              </w:numPr>
              <w:ind w:leftChars="0"/>
              <w:rPr>
                <w:sz w:val="22"/>
              </w:rPr>
            </w:pPr>
            <w:r w:rsidRPr="00C57951">
              <w:rPr>
                <w:rFonts w:hint="eastAsia"/>
                <w:sz w:val="22"/>
              </w:rPr>
              <w:t>夜間の場合には無理な捜索はせず、生活相談員</w:t>
            </w:r>
            <w:r>
              <w:rPr>
                <w:rFonts w:hint="eastAsia"/>
                <w:sz w:val="22"/>
              </w:rPr>
              <w:t>や施設管理者等</w:t>
            </w:r>
            <w:r w:rsidRPr="00C57951">
              <w:rPr>
                <w:rFonts w:hint="eastAsia"/>
                <w:sz w:val="22"/>
              </w:rPr>
              <w:t>へ連絡し</w:t>
            </w:r>
            <w:r>
              <w:rPr>
                <w:rFonts w:hint="eastAsia"/>
                <w:sz w:val="22"/>
              </w:rPr>
              <w:t>、</w:t>
            </w:r>
            <w:r w:rsidRPr="00C57951">
              <w:rPr>
                <w:rFonts w:hint="eastAsia"/>
                <w:sz w:val="22"/>
              </w:rPr>
              <w:t>即応援の要請をする</w:t>
            </w:r>
            <w:r>
              <w:rPr>
                <w:rFonts w:hint="eastAsia"/>
                <w:sz w:val="22"/>
              </w:rPr>
              <w:t>など必要な指示を仰ぐ</w:t>
            </w:r>
          </w:p>
        </w:tc>
        <w:tc>
          <w:tcPr>
            <w:tcW w:w="2551" w:type="dxa"/>
            <w:vAlign w:val="center"/>
          </w:tcPr>
          <w:p w:rsidR="00DB1A96" w:rsidRPr="00801EFF" w:rsidRDefault="00DB1A96" w:rsidP="0009648E">
            <w:pPr>
              <w:ind w:left="440" w:hangingChars="200" w:hanging="440"/>
              <w:rPr>
                <w:sz w:val="22"/>
              </w:rPr>
            </w:pPr>
            <w:r>
              <w:rPr>
                <w:rFonts w:hint="eastAsia"/>
                <w:sz w:val="22"/>
              </w:rPr>
              <w:t>（※ＧＨの場合、所長の指示の他、宝寿荘へ協力要請）</w:t>
            </w:r>
          </w:p>
        </w:tc>
      </w:tr>
      <w:tr w:rsidR="00DB1A96" w:rsidTr="0009648E">
        <w:tc>
          <w:tcPr>
            <w:tcW w:w="1985" w:type="dxa"/>
            <w:vAlign w:val="center"/>
          </w:tcPr>
          <w:p w:rsidR="00DB1A96" w:rsidRPr="00801EFF" w:rsidRDefault="00DB1A96" w:rsidP="0009648E">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③　施設外の捜索及び連絡</w:t>
            </w:r>
          </w:p>
        </w:tc>
        <w:tc>
          <w:tcPr>
            <w:tcW w:w="5671" w:type="dxa"/>
            <w:vAlign w:val="center"/>
          </w:tcPr>
          <w:p w:rsidR="00DB1A96" w:rsidRPr="00801EFF" w:rsidRDefault="00DB1A96" w:rsidP="0009648E">
            <w:pPr>
              <w:ind w:left="220" w:hangingChars="100" w:hanging="220"/>
              <w:rPr>
                <w:sz w:val="22"/>
              </w:rPr>
            </w:pPr>
            <w:r w:rsidRPr="00801EFF">
              <w:rPr>
                <w:rFonts w:hint="eastAsia"/>
                <w:sz w:val="22"/>
              </w:rPr>
              <w:t>・</w:t>
            </w:r>
            <w:r>
              <w:rPr>
                <w:rFonts w:hint="eastAsia"/>
                <w:sz w:val="22"/>
              </w:rPr>
              <w:t>施設内捜索後、施設外の捜索を準備</w:t>
            </w:r>
          </w:p>
          <w:p w:rsidR="00DB1A96" w:rsidRDefault="00DB1A96" w:rsidP="0009648E">
            <w:pPr>
              <w:ind w:left="220" w:hangingChars="100" w:hanging="220"/>
              <w:rPr>
                <w:sz w:val="22"/>
              </w:rPr>
            </w:pPr>
            <w:r>
              <w:rPr>
                <w:rFonts w:hint="eastAsia"/>
                <w:sz w:val="22"/>
              </w:rPr>
              <w:t>・生活相談員へ現状を報告し、応援要請又は指示を仰ぐ</w:t>
            </w:r>
          </w:p>
          <w:p w:rsidR="00DB1A96" w:rsidRPr="00801EFF" w:rsidRDefault="00DB1A96" w:rsidP="0009648E">
            <w:pPr>
              <w:ind w:left="220" w:hangingChars="100" w:hanging="220"/>
              <w:rPr>
                <w:sz w:val="22"/>
              </w:rPr>
            </w:pPr>
            <w:r>
              <w:rPr>
                <w:rFonts w:hint="eastAsia"/>
                <w:sz w:val="22"/>
              </w:rPr>
              <w:t>・応援要請により施設到着した生活相談員は、前任者から引き継ぎ指揮命令者となる</w:t>
            </w:r>
          </w:p>
        </w:tc>
        <w:tc>
          <w:tcPr>
            <w:tcW w:w="2551" w:type="dxa"/>
            <w:vAlign w:val="center"/>
          </w:tcPr>
          <w:p w:rsidR="00DB1A96" w:rsidRPr="00801EFF" w:rsidRDefault="00DB1A96" w:rsidP="0009648E">
            <w:pPr>
              <w:ind w:left="220" w:hangingChars="100" w:hanging="220"/>
              <w:rPr>
                <w:sz w:val="22"/>
              </w:rPr>
            </w:pPr>
            <w:r>
              <w:rPr>
                <w:rFonts w:hint="eastAsia"/>
                <w:sz w:val="22"/>
              </w:rPr>
              <w:t>・</w:t>
            </w:r>
            <w:r w:rsidRPr="00801EFF">
              <w:rPr>
                <w:rFonts w:hint="eastAsia"/>
                <w:sz w:val="22"/>
              </w:rPr>
              <w:t>連絡順位１は主任生活相談員</w:t>
            </w:r>
          </w:p>
        </w:tc>
      </w:tr>
      <w:tr w:rsidR="00DB1A96" w:rsidTr="0009648E">
        <w:trPr>
          <w:trHeight w:val="230"/>
        </w:trPr>
        <w:tc>
          <w:tcPr>
            <w:tcW w:w="1985" w:type="dxa"/>
            <w:vAlign w:val="center"/>
          </w:tcPr>
          <w:p w:rsidR="00DB1A96" w:rsidRPr="00801EFF" w:rsidRDefault="00DB1A96" w:rsidP="0009648E">
            <w:pPr>
              <w:ind w:left="440" w:hangingChars="200" w:hanging="440"/>
              <w:rPr>
                <w:rFonts w:asciiTheme="majorEastAsia" w:eastAsiaTheme="majorEastAsia" w:hAnsiTheme="majorEastAsia"/>
                <w:sz w:val="22"/>
              </w:rPr>
            </w:pPr>
            <w:r w:rsidRPr="00801EFF">
              <w:rPr>
                <w:rFonts w:asciiTheme="majorEastAsia" w:eastAsiaTheme="majorEastAsia" w:hAnsiTheme="majorEastAsia" w:hint="eastAsia"/>
                <w:sz w:val="22"/>
              </w:rPr>
              <w:t xml:space="preserve">④　</w:t>
            </w:r>
            <w:r>
              <w:rPr>
                <w:rFonts w:asciiTheme="majorEastAsia" w:eastAsiaTheme="majorEastAsia" w:hAnsiTheme="majorEastAsia" w:hint="eastAsia"/>
                <w:sz w:val="22"/>
              </w:rPr>
              <w:t>捜索の拡大と警察へ捜索願</w:t>
            </w:r>
          </w:p>
        </w:tc>
        <w:tc>
          <w:tcPr>
            <w:tcW w:w="5671" w:type="dxa"/>
            <w:vAlign w:val="center"/>
          </w:tcPr>
          <w:p w:rsidR="00DB1A96" w:rsidRDefault="00DB1A96" w:rsidP="0009648E">
            <w:pPr>
              <w:ind w:left="220" w:hangingChars="100" w:hanging="220"/>
              <w:rPr>
                <w:sz w:val="22"/>
              </w:rPr>
            </w:pPr>
            <w:r>
              <w:rPr>
                <w:rFonts w:hint="eastAsia"/>
                <w:sz w:val="22"/>
              </w:rPr>
              <w:t>・生活相談員は、捜索の段取りを行い捜索の指示をする</w:t>
            </w:r>
          </w:p>
          <w:p w:rsidR="00DB1A96" w:rsidRDefault="00DB1A96" w:rsidP="0009648E">
            <w:pPr>
              <w:ind w:left="220" w:hangingChars="100" w:hanging="220"/>
              <w:rPr>
                <w:sz w:val="22"/>
              </w:rPr>
            </w:pPr>
            <w:r w:rsidRPr="00801EFF">
              <w:rPr>
                <w:rFonts w:hint="eastAsia"/>
                <w:sz w:val="22"/>
              </w:rPr>
              <w:t>・</w:t>
            </w:r>
            <w:r>
              <w:rPr>
                <w:rFonts w:hint="eastAsia"/>
                <w:sz w:val="22"/>
              </w:rPr>
              <w:t>生活相談員は、施設管理者へ現状を報告し、応援要請又は指示を仰ぐ</w:t>
            </w:r>
          </w:p>
          <w:p w:rsidR="00DB1A96" w:rsidRDefault="00DB1A96" w:rsidP="0009648E">
            <w:pPr>
              <w:ind w:left="220" w:hangingChars="100" w:hanging="220"/>
              <w:rPr>
                <w:sz w:val="22"/>
              </w:rPr>
            </w:pPr>
            <w:r>
              <w:rPr>
                <w:rFonts w:hint="eastAsia"/>
                <w:sz w:val="22"/>
              </w:rPr>
              <w:t>・生活相談員は、最寄りの警察（石鳥谷交番）に捜索願を依頼する</w:t>
            </w:r>
          </w:p>
          <w:p w:rsidR="00DB1A96" w:rsidRDefault="00DB1A96" w:rsidP="0009648E">
            <w:pPr>
              <w:ind w:left="220" w:hangingChars="100" w:hanging="220"/>
              <w:rPr>
                <w:sz w:val="22"/>
              </w:rPr>
            </w:pPr>
            <w:r>
              <w:rPr>
                <w:rFonts w:hint="eastAsia"/>
                <w:sz w:val="22"/>
              </w:rPr>
              <w:t>・花巻市のネットワークに登録し捜索を依頼する</w:t>
            </w:r>
          </w:p>
          <w:p w:rsidR="00DB1A96" w:rsidRPr="00801EFF" w:rsidRDefault="00DB1A96" w:rsidP="0009648E">
            <w:pPr>
              <w:ind w:left="220" w:hangingChars="100" w:hanging="220"/>
              <w:rPr>
                <w:sz w:val="22"/>
              </w:rPr>
            </w:pPr>
            <w:r>
              <w:rPr>
                <w:rFonts w:hint="eastAsia"/>
                <w:sz w:val="22"/>
              </w:rPr>
              <w:t>・応援要請により施設到着した施設管理者は、前任者から引き継ぎ指揮命令者となる</w:t>
            </w:r>
          </w:p>
        </w:tc>
        <w:tc>
          <w:tcPr>
            <w:tcW w:w="2551" w:type="dxa"/>
          </w:tcPr>
          <w:p w:rsidR="00DB1A96" w:rsidRDefault="00DB1A96" w:rsidP="0009648E">
            <w:pPr>
              <w:ind w:left="220" w:hangingChars="100" w:hanging="220"/>
              <w:rPr>
                <w:sz w:val="22"/>
              </w:rPr>
            </w:pPr>
            <w:r>
              <w:rPr>
                <w:rFonts w:hint="eastAsia"/>
                <w:sz w:val="22"/>
              </w:rPr>
              <w:t>・施設管理者へ連</w:t>
            </w:r>
            <w:r w:rsidR="003C608C">
              <w:rPr>
                <w:rFonts w:hint="eastAsia"/>
                <w:sz w:val="22"/>
              </w:rPr>
              <w:t>絡が取れない場合、</w:t>
            </w:r>
            <w:r>
              <w:rPr>
                <w:rFonts w:hint="eastAsia"/>
                <w:sz w:val="22"/>
              </w:rPr>
              <w:t>管理職へ連絡</w:t>
            </w:r>
          </w:p>
          <w:p w:rsidR="00DB1A96" w:rsidRDefault="00DB1A96" w:rsidP="0009648E">
            <w:pPr>
              <w:ind w:left="220" w:hangingChars="100" w:hanging="220"/>
              <w:rPr>
                <w:sz w:val="22"/>
              </w:rPr>
            </w:pPr>
          </w:p>
          <w:p w:rsidR="00DB1A96" w:rsidRPr="00B41A97" w:rsidRDefault="00DB1A96" w:rsidP="0009648E">
            <w:pPr>
              <w:ind w:left="220" w:hangingChars="100" w:hanging="220"/>
              <w:rPr>
                <w:sz w:val="22"/>
              </w:rPr>
            </w:pPr>
            <w:r>
              <w:rPr>
                <w:rFonts w:hint="eastAsia"/>
                <w:sz w:val="22"/>
              </w:rPr>
              <w:t>（※ＧＨの場合も同様）</w:t>
            </w:r>
          </w:p>
          <w:p w:rsidR="00DB1A96" w:rsidRPr="00801EFF" w:rsidRDefault="00DB1A96" w:rsidP="0009648E">
            <w:pPr>
              <w:ind w:left="220" w:hangingChars="100" w:hanging="220"/>
              <w:rPr>
                <w:sz w:val="22"/>
              </w:rPr>
            </w:pPr>
          </w:p>
        </w:tc>
      </w:tr>
      <w:tr w:rsidR="00DB1A96" w:rsidTr="0009648E">
        <w:trPr>
          <w:trHeight w:val="340"/>
        </w:trPr>
        <w:tc>
          <w:tcPr>
            <w:tcW w:w="1985" w:type="dxa"/>
            <w:vAlign w:val="center"/>
          </w:tcPr>
          <w:p w:rsidR="00DB1A96" w:rsidRPr="00801EFF" w:rsidRDefault="00DB1A96" w:rsidP="0009648E">
            <w:pPr>
              <w:ind w:left="440" w:hangingChars="200" w:hanging="440"/>
              <w:rPr>
                <w:rFonts w:asciiTheme="majorEastAsia" w:eastAsiaTheme="majorEastAsia" w:hAnsiTheme="majorEastAsia"/>
                <w:sz w:val="22"/>
              </w:rPr>
            </w:pPr>
            <w:r w:rsidRPr="00801EFF">
              <w:rPr>
                <w:rFonts w:asciiTheme="majorEastAsia" w:eastAsiaTheme="majorEastAsia" w:hAnsiTheme="majorEastAsia" w:hint="eastAsia"/>
                <w:sz w:val="22"/>
              </w:rPr>
              <w:t>⑤　家族へ連絡・報告</w:t>
            </w:r>
          </w:p>
        </w:tc>
        <w:tc>
          <w:tcPr>
            <w:tcW w:w="5671" w:type="dxa"/>
          </w:tcPr>
          <w:p w:rsidR="00DB1A96" w:rsidRPr="00801EFF" w:rsidRDefault="00DB1A96" w:rsidP="0009648E">
            <w:pPr>
              <w:ind w:left="220" w:hangingChars="100" w:hanging="220"/>
              <w:rPr>
                <w:sz w:val="22"/>
              </w:rPr>
            </w:pPr>
            <w:r w:rsidRPr="00801EFF">
              <w:rPr>
                <w:rFonts w:hint="eastAsia"/>
                <w:sz w:val="22"/>
              </w:rPr>
              <w:t>・生活相談員又は指示を受けた職員が家族へ報告、必要な情報を伝達</w:t>
            </w:r>
          </w:p>
        </w:tc>
        <w:tc>
          <w:tcPr>
            <w:tcW w:w="2551" w:type="dxa"/>
          </w:tcPr>
          <w:p w:rsidR="00DB1A96" w:rsidRPr="00801EFF" w:rsidRDefault="00DB1A96" w:rsidP="0009648E">
            <w:pPr>
              <w:rPr>
                <w:sz w:val="22"/>
              </w:rPr>
            </w:pPr>
          </w:p>
        </w:tc>
      </w:tr>
      <w:tr w:rsidR="00DB1A96" w:rsidTr="0009648E">
        <w:trPr>
          <w:trHeight w:val="370"/>
        </w:trPr>
        <w:tc>
          <w:tcPr>
            <w:tcW w:w="1985" w:type="dxa"/>
            <w:vAlign w:val="center"/>
          </w:tcPr>
          <w:p w:rsidR="00DB1A96" w:rsidRPr="00801EFF" w:rsidRDefault="00DB1A96" w:rsidP="0009648E">
            <w:pPr>
              <w:rPr>
                <w:rFonts w:asciiTheme="majorEastAsia" w:eastAsiaTheme="majorEastAsia" w:hAnsiTheme="majorEastAsia"/>
                <w:sz w:val="22"/>
              </w:rPr>
            </w:pPr>
            <w:r w:rsidRPr="00801EFF">
              <w:rPr>
                <w:rFonts w:asciiTheme="majorEastAsia" w:eastAsiaTheme="majorEastAsia" w:hAnsiTheme="majorEastAsia" w:hint="eastAsia"/>
                <w:sz w:val="22"/>
              </w:rPr>
              <w:t>⑥　理事長へ報告</w:t>
            </w:r>
          </w:p>
        </w:tc>
        <w:tc>
          <w:tcPr>
            <w:tcW w:w="5671" w:type="dxa"/>
          </w:tcPr>
          <w:p w:rsidR="00DB1A96" w:rsidRPr="00801EFF" w:rsidRDefault="00DB1A96" w:rsidP="0009648E">
            <w:pPr>
              <w:ind w:left="220" w:hangingChars="100" w:hanging="220"/>
              <w:rPr>
                <w:sz w:val="22"/>
              </w:rPr>
            </w:pPr>
            <w:r w:rsidRPr="00801EFF">
              <w:rPr>
                <w:rFonts w:hint="eastAsia"/>
                <w:sz w:val="22"/>
              </w:rPr>
              <w:t>・施設管理者は、必要と認める場合には、一連の状況等について理事長へ報告</w:t>
            </w:r>
            <w:r>
              <w:rPr>
                <w:rFonts w:hint="eastAsia"/>
                <w:sz w:val="22"/>
              </w:rPr>
              <w:t xml:space="preserve">　</w:t>
            </w:r>
            <w:r w:rsidRPr="00801EFF">
              <w:rPr>
                <w:rFonts w:hint="eastAsia"/>
                <w:sz w:val="22"/>
              </w:rPr>
              <w:t>必要に応じて指示を仰ぐ</w:t>
            </w:r>
          </w:p>
        </w:tc>
        <w:tc>
          <w:tcPr>
            <w:tcW w:w="2551" w:type="dxa"/>
          </w:tcPr>
          <w:p w:rsidR="00DB1A96" w:rsidRPr="00801EFF" w:rsidRDefault="00DB1A96" w:rsidP="0009648E">
            <w:pPr>
              <w:rPr>
                <w:sz w:val="22"/>
              </w:rPr>
            </w:pPr>
          </w:p>
        </w:tc>
      </w:tr>
      <w:tr w:rsidR="00DB1A96" w:rsidTr="0009648E">
        <w:trPr>
          <w:trHeight w:val="280"/>
        </w:trPr>
        <w:tc>
          <w:tcPr>
            <w:tcW w:w="1985" w:type="dxa"/>
            <w:vAlign w:val="center"/>
          </w:tcPr>
          <w:p w:rsidR="00DB1A96" w:rsidRPr="00801EFF" w:rsidRDefault="00DB1A96" w:rsidP="0009648E">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⑦</w:t>
            </w:r>
            <w:r w:rsidRPr="00801EFF">
              <w:rPr>
                <w:rFonts w:asciiTheme="majorEastAsia" w:eastAsiaTheme="majorEastAsia" w:hAnsiTheme="majorEastAsia" w:hint="eastAsia"/>
                <w:sz w:val="22"/>
              </w:rPr>
              <w:t xml:space="preserve">　岩手県等関係行政へ報告</w:t>
            </w:r>
          </w:p>
        </w:tc>
        <w:tc>
          <w:tcPr>
            <w:tcW w:w="5671" w:type="dxa"/>
          </w:tcPr>
          <w:p w:rsidR="00DB1A96" w:rsidRPr="00801EFF" w:rsidRDefault="00DB1A96" w:rsidP="0009648E">
            <w:pPr>
              <w:ind w:left="220" w:hangingChars="100" w:hanging="220"/>
              <w:rPr>
                <w:sz w:val="22"/>
              </w:rPr>
            </w:pPr>
            <w:r w:rsidRPr="00801EFF">
              <w:rPr>
                <w:rFonts w:hint="eastAsia"/>
                <w:sz w:val="22"/>
              </w:rPr>
              <w:t>・</w:t>
            </w:r>
            <w:r>
              <w:rPr>
                <w:rFonts w:hint="eastAsia"/>
                <w:sz w:val="22"/>
              </w:rPr>
              <w:t>施設管理者又</w:t>
            </w:r>
            <w:r w:rsidRPr="00801EFF">
              <w:rPr>
                <w:rFonts w:hint="eastAsia"/>
                <w:sz w:val="22"/>
              </w:rPr>
              <w:t>生活相談員は、</w:t>
            </w:r>
            <w:r>
              <w:rPr>
                <w:rFonts w:hint="eastAsia"/>
                <w:sz w:val="22"/>
              </w:rPr>
              <w:t>捜索してから</w:t>
            </w:r>
            <w:r>
              <w:rPr>
                <w:rFonts w:hint="eastAsia"/>
                <w:sz w:val="22"/>
              </w:rPr>
              <w:t>1</w:t>
            </w:r>
            <w:r>
              <w:rPr>
                <w:rFonts w:hint="eastAsia"/>
                <w:sz w:val="22"/>
              </w:rPr>
              <w:t>日経っても見つからない場合、又は事故に遭遇若しくは死亡するなどの状況になった場合には、関係行政に対し口頭で速やかに報告するとともに、追ってこれらの状況について報告書を作成し提出する</w:t>
            </w:r>
          </w:p>
        </w:tc>
        <w:tc>
          <w:tcPr>
            <w:tcW w:w="2551" w:type="dxa"/>
          </w:tcPr>
          <w:p w:rsidR="00DB1A96" w:rsidRPr="00801EFF" w:rsidRDefault="00DB1A96" w:rsidP="0009648E">
            <w:pPr>
              <w:rPr>
                <w:sz w:val="22"/>
              </w:rPr>
            </w:pPr>
            <w:r>
              <w:rPr>
                <w:rFonts w:hint="eastAsia"/>
                <w:sz w:val="22"/>
              </w:rPr>
              <w:t>報告書の作成は、</w:t>
            </w:r>
            <w:r w:rsidRPr="00801EFF">
              <w:rPr>
                <w:rFonts w:hint="eastAsia"/>
                <w:sz w:val="22"/>
              </w:rPr>
              <w:t>現任者から直接確認</w:t>
            </w:r>
            <w:r>
              <w:rPr>
                <w:rFonts w:hint="eastAsia"/>
                <w:sz w:val="22"/>
              </w:rPr>
              <w:t>をし</w:t>
            </w:r>
            <w:r w:rsidRPr="00801EFF">
              <w:rPr>
                <w:rFonts w:hint="eastAsia"/>
                <w:sz w:val="22"/>
              </w:rPr>
              <w:t>、正確</w:t>
            </w:r>
            <w:r>
              <w:rPr>
                <w:rFonts w:hint="eastAsia"/>
                <w:sz w:val="22"/>
              </w:rPr>
              <w:t>に記入すること</w:t>
            </w:r>
          </w:p>
        </w:tc>
      </w:tr>
      <w:tr w:rsidR="00DB1A96" w:rsidTr="0009648E">
        <w:trPr>
          <w:trHeight w:val="573"/>
        </w:trPr>
        <w:tc>
          <w:tcPr>
            <w:tcW w:w="1985" w:type="dxa"/>
            <w:vAlign w:val="center"/>
          </w:tcPr>
          <w:p w:rsidR="00DB1A96" w:rsidRPr="00801EFF" w:rsidRDefault="00DB1A96" w:rsidP="0009648E">
            <w:pPr>
              <w:rPr>
                <w:rFonts w:asciiTheme="majorEastAsia" w:eastAsiaTheme="majorEastAsia" w:hAnsiTheme="majorEastAsia"/>
                <w:sz w:val="22"/>
              </w:rPr>
            </w:pPr>
            <w:r>
              <w:rPr>
                <w:rFonts w:asciiTheme="majorEastAsia" w:eastAsiaTheme="majorEastAsia" w:hAnsiTheme="majorEastAsia" w:hint="eastAsia"/>
                <w:sz w:val="22"/>
              </w:rPr>
              <w:t>⑧</w:t>
            </w:r>
            <w:r w:rsidRPr="00801EFF">
              <w:rPr>
                <w:rFonts w:asciiTheme="majorEastAsia" w:eastAsiaTheme="majorEastAsia" w:hAnsiTheme="majorEastAsia" w:hint="eastAsia"/>
                <w:sz w:val="22"/>
              </w:rPr>
              <w:t xml:space="preserve">　保険会社へ連</w:t>
            </w:r>
          </w:p>
          <w:p w:rsidR="00DB1A96" w:rsidRPr="00801EFF" w:rsidRDefault="00DB1A96" w:rsidP="0009648E">
            <w:pPr>
              <w:rPr>
                <w:rFonts w:asciiTheme="majorEastAsia" w:eastAsiaTheme="majorEastAsia" w:hAnsiTheme="majorEastAsia"/>
                <w:sz w:val="22"/>
              </w:rPr>
            </w:pPr>
            <w:r w:rsidRPr="00801EFF">
              <w:rPr>
                <w:rFonts w:asciiTheme="majorEastAsia" w:eastAsiaTheme="majorEastAsia" w:hAnsiTheme="majorEastAsia" w:hint="eastAsia"/>
                <w:sz w:val="22"/>
              </w:rPr>
              <w:t xml:space="preserve">　　絡</w:t>
            </w:r>
          </w:p>
        </w:tc>
        <w:tc>
          <w:tcPr>
            <w:tcW w:w="5671" w:type="dxa"/>
          </w:tcPr>
          <w:p w:rsidR="00DB1A96" w:rsidRPr="00801EFF" w:rsidRDefault="00DB1A96" w:rsidP="0009648E">
            <w:pPr>
              <w:ind w:left="220" w:hangingChars="100" w:hanging="220"/>
              <w:rPr>
                <w:sz w:val="22"/>
              </w:rPr>
            </w:pPr>
            <w:r w:rsidRPr="00801EFF">
              <w:rPr>
                <w:rFonts w:hint="eastAsia"/>
                <w:sz w:val="22"/>
              </w:rPr>
              <w:t>・施設管理者は、必要に応じて加入する保険会社へ連絡し、見舞金や賠償金等の支給</w:t>
            </w:r>
            <w:r>
              <w:rPr>
                <w:rFonts w:hint="eastAsia"/>
                <w:sz w:val="22"/>
              </w:rPr>
              <w:t>等</w:t>
            </w:r>
            <w:r w:rsidRPr="00801EFF">
              <w:rPr>
                <w:rFonts w:hint="eastAsia"/>
                <w:sz w:val="22"/>
              </w:rPr>
              <w:t>必要な措置を講ずる</w:t>
            </w:r>
          </w:p>
        </w:tc>
        <w:tc>
          <w:tcPr>
            <w:tcW w:w="2551" w:type="dxa"/>
          </w:tcPr>
          <w:p w:rsidR="00DB1A96" w:rsidRPr="00801EFF" w:rsidRDefault="00DB1A96" w:rsidP="0009648E">
            <w:pPr>
              <w:rPr>
                <w:sz w:val="22"/>
              </w:rPr>
            </w:pPr>
          </w:p>
        </w:tc>
      </w:tr>
      <w:tr w:rsidR="00DB1A96" w:rsidTr="0009648E">
        <w:trPr>
          <w:trHeight w:val="621"/>
        </w:trPr>
        <w:tc>
          <w:tcPr>
            <w:tcW w:w="1985" w:type="dxa"/>
            <w:vAlign w:val="center"/>
          </w:tcPr>
          <w:p w:rsidR="00DB1A96" w:rsidRPr="00801EFF" w:rsidRDefault="00DB1A96" w:rsidP="0009648E">
            <w:pPr>
              <w:rPr>
                <w:rFonts w:asciiTheme="majorEastAsia" w:eastAsiaTheme="majorEastAsia" w:hAnsiTheme="majorEastAsia"/>
                <w:sz w:val="22"/>
              </w:rPr>
            </w:pPr>
            <w:r>
              <w:rPr>
                <w:rFonts w:asciiTheme="majorEastAsia" w:eastAsiaTheme="majorEastAsia" w:hAnsiTheme="majorEastAsia" w:hint="eastAsia"/>
                <w:sz w:val="22"/>
              </w:rPr>
              <w:t>⑨</w:t>
            </w:r>
            <w:r w:rsidRPr="00801EFF">
              <w:rPr>
                <w:rFonts w:asciiTheme="majorEastAsia" w:eastAsiaTheme="majorEastAsia" w:hAnsiTheme="majorEastAsia" w:hint="eastAsia"/>
                <w:sz w:val="22"/>
              </w:rPr>
              <w:t xml:space="preserve">　弁護士に相談</w:t>
            </w:r>
          </w:p>
        </w:tc>
        <w:tc>
          <w:tcPr>
            <w:tcW w:w="5671" w:type="dxa"/>
          </w:tcPr>
          <w:p w:rsidR="00DB1A96" w:rsidRPr="00801EFF" w:rsidRDefault="00DB1A96" w:rsidP="0009648E">
            <w:pPr>
              <w:ind w:left="220" w:hangingChars="100" w:hanging="220"/>
              <w:rPr>
                <w:sz w:val="22"/>
              </w:rPr>
            </w:pPr>
            <w:r w:rsidRPr="00801EFF">
              <w:rPr>
                <w:rFonts w:hint="eastAsia"/>
                <w:sz w:val="22"/>
              </w:rPr>
              <w:t>・事故により、当該者又はその家族等から賠償責任を問われる場合には、法人が指名する弁護士又は社会福祉協議会等で紹介する弁護士へ相談し対応を協議する</w:t>
            </w:r>
          </w:p>
        </w:tc>
        <w:tc>
          <w:tcPr>
            <w:tcW w:w="2551" w:type="dxa"/>
          </w:tcPr>
          <w:p w:rsidR="00DB1A96" w:rsidRPr="00801EFF" w:rsidRDefault="00DB1A96" w:rsidP="0009648E">
            <w:pPr>
              <w:rPr>
                <w:sz w:val="22"/>
              </w:rPr>
            </w:pPr>
          </w:p>
        </w:tc>
      </w:tr>
      <w:tr w:rsidR="00DB1A96" w:rsidTr="0009648E">
        <w:trPr>
          <w:trHeight w:val="274"/>
        </w:trPr>
        <w:tc>
          <w:tcPr>
            <w:tcW w:w="10207" w:type="dxa"/>
            <w:gridSpan w:val="3"/>
            <w:vAlign w:val="center"/>
          </w:tcPr>
          <w:p w:rsidR="00DB1A96" w:rsidRDefault="00DB1A96" w:rsidP="0009648E">
            <w:pPr>
              <w:ind w:leftChars="100" w:left="650" w:hangingChars="200" w:hanging="440"/>
              <w:rPr>
                <w:sz w:val="22"/>
              </w:rPr>
            </w:pPr>
            <w:r>
              <w:rPr>
                <w:rFonts w:hint="eastAsia"/>
                <w:sz w:val="22"/>
              </w:rPr>
              <w:lastRenderedPageBreak/>
              <w:t>注１）徘徊等問題行動のある者には、条件を付してセンサーで感知するよう施しているが、絶対的な予防策ではないので過信しないこと</w:t>
            </w:r>
          </w:p>
          <w:p w:rsidR="00DB1A96" w:rsidRPr="00C57951" w:rsidRDefault="00DB1A96" w:rsidP="0009648E">
            <w:pPr>
              <w:ind w:leftChars="100" w:left="650" w:hangingChars="200" w:hanging="440"/>
              <w:rPr>
                <w:sz w:val="22"/>
              </w:rPr>
            </w:pPr>
            <w:r>
              <w:rPr>
                <w:rFonts w:hint="eastAsia"/>
                <w:sz w:val="22"/>
              </w:rPr>
              <w:t>注２）不審者対策で防犯カメラを設置しているが、場合によっては記録として活用が可能であること</w:t>
            </w:r>
          </w:p>
          <w:p w:rsidR="00DB1A96" w:rsidRDefault="00DB1A96" w:rsidP="0009648E">
            <w:pPr>
              <w:ind w:firstLineChars="100" w:firstLine="220"/>
              <w:rPr>
                <w:sz w:val="22"/>
              </w:rPr>
            </w:pPr>
            <w:r w:rsidRPr="00801EFF">
              <w:rPr>
                <w:rFonts w:hint="eastAsia"/>
                <w:sz w:val="22"/>
              </w:rPr>
              <w:t>注</w:t>
            </w:r>
            <w:r>
              <w:rPr>
                <w:rFonts w:hint="eastAsia"/>
                <w:sz w:val="22"/>
              </w:rPr>
              <w:t>３</w:t>
            </w:r>
            <w:r w:rsidRPr="00801EFF">
              <w:rPr>
                <w:rFonts w:hint="eastAsia"/>
                <w:sz w:val="22"/>
              </w:rPr>
              <w:t>）関係行政に提出する報告書は「介護保険施設等における事故報告書」様式を使用すること</w:t>
            </w:r>
          </w:p>
          <w:p w:rsidR="00DB1A96" w:rsidRPr="00801EFF" w:rsidRDefault="00DB1A96" w:rsidP="0009648E">
            <w:pPr>
              <w:ind w:firstLineChars="100" w:firstLine="220"/>
              <w:rPr>
                <w:sz w:val="22"/>
              </w:rPr>
            </w:pPr>
            <w:r>
              <w:rPr>
                <w:rFonts w:hint="eastAsia"/>
                <w:sz w:val="22"/>
              </w:rPr>
              <w:t>注４）日頃の業務の中で「</w:t>
            </w:r>
            <w:r w:rsidR="000569FB">
              <w:rPr>
                <w:rFonts w:hint="eastAsia"/>
                <w:sz w:val="22"/>
              </w:rPr>
              <w:t>ヒヤリハット</w:t>
            </w:r>
            <w:r>
              <w:rPr>
                <w:rFonts w:hint="eastAsia"/>
                <w:sz w:val="22"/>
              </w:rPr>
              <w:t>事故報告書」を活用し、事故予防の促進を図ること</w:t>
            </w:r>
          </w:p>
        </w:tc>
      </w:tr>
    </w:tbl>
    <w:p w:rsidR="00DB1A96" w:rsidRPr="0073016D" w:rsidRDefault="00DB1A96" w:rsidP="00DB1A96">
      <w:pPr>
        <w:rPr>
          <w:sz w:val="24"/>
        </w:rPr>
      </w:pPr>
    </w:p>
    <w:p w:rsidR="00DB1A96" w:rsidRPr="00DB1A96" w:rsidRDefault="00DB1A96">
      <w:pPr>
        <w:rPr>
          <w:sz w:val="24"/>
        </w:rPr>
      </w:pPr>
    </w:p>
    <w:p w:rsidR="00447577" w:rsidRPr="00447577" w:rsidRDefault="00447577">
      <w:pPr>
        <w:rPr>
          <w:sz w:val="24"/>
        </w:rPr>
      </w:pPr>
    </w:p>
    <w:sectPr w:rsidR="00447577" w:rsidRPr="00447577" w:rsidSect="00DF1442">
      <w:footerReference w:type="default" r:id="rId9"/>
      <w:pgSz w:w="11906" w:h="16838" w:code="9"/>
      <w:pgMar w:top="1134" w:right="1134" w:bottom="1021" w:left="1418"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CF" w:rsidRDefault="005E2DCF" w:rsidP="00D626A4">
      <w:r>
        <w:separator/>
      </w:r>
    </w:p>
  </w:endnote>
  <w:endnote w:type="continuationSeparator" w:id="0">
    <w:p w:rsidR="005E2DCF" w:rsidRDefault="005E2DCF" w:rsidP="00D6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ＦＧ太丸ゴシック体N">
    <w:panose1 w:val="020F0900000000000000"/>
    <w:charset w:val="80"/>
    <w:family w:val="modern"/>
    <w:pitch w:val="variable"/>
    <w:sig w:usb0="80000283" w:usb1="2AC76CF8" w:usb2="00000010" w:usb3="00000000" w:csb0="00020001" w:csb1="00000000"/>
  </w:font>
  <w:font w:name="AR PハイカラPOP体H04">
    <w:panose1 w:val="040B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89674"/>
      <w:docPartObj>
        <w:docPartGallery w:val="Page Numbers (Bottom of Page)"/>
        <w:docPartUnique/>
      </w:docPartObj>
    </w:sdtPr>
    <w:sdtEndPr/>
    <w:sdtContent>
      <w:sdt>
        <w:sdtPr>
          <w:id w:val="1728636285"/>
          <w:docPartObj>
            <w:docPartGallery w:val="Page Numbers (Top of Page)"/>
            <w:docPartUnique/>
          </w:docPartObj>
        </w:sdtPr>
        <w:sdtEndPr/>
        <w:sdtContent>
          <w:p w:rsidR="0009648E" w:rsidRDefault="0009648E">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02271">
              <w:rPr>
                <w:b/>
                <w:bCs/>
                <w:noProof/>
              </w:rPr>
              <w:t>18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02271">
              <w:rPr>
                <w:b/>
                <w:bCs/>
                <w:noProof/>
              </w:rPr>
              <w:t>18</w:t>
            </w:r>
            <w:r>
              <w:rPr>
                <w:b/>
                <w:bCs/>
                <w:sz w:val="24"/>
                <w:szCs w:val="24"/>
              </w:rPr>
              <w:fldChar w:fldCharType="end"/>
            </w:r>
          </w:p>
        </w:sdtContent>
      </w:sdt>
    </w:sdtContent>
  </w:sdt>
  <w:p w:rsidR="0009648E" w:rsidRDefault="000964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CF" w:rsidRDefault="005E2DCF" w:rsidP="00D626A4">
      <w:r>
        <w:separator/>
      </w:r>
    </w:p>
  </w:footnote>
  <w:footnote w:type="continuationSeparator" w:id="0">
    <w:p w:rsidR="005E2DCF" w:rsidRDefault="005E2DCF" w:rsidP="00D62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099A"/>
    <w:multiLevelType w:val="hybridMultilevel"/>
    <w:tmpl w:val="E064F9D8"/>
    <w:lvl w:ilvl="0" w:tplc="9D8810E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C4B07DD"/>
    <w:multiLevelType w:val="hybridMultilevel"/>
    <w:tmpl w:val="14AA1E1E"/>
    <w:lvl w:ilvl="0" w:tplc="6A5496A8">
      <w:start w:val="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6A5F1F59"/>
    <w:multiLevelType w:val="hybridMultilevel"/>
    <w:tmpl w:val="0598E380"/>
    <w:lvl w:ilvl="0" w:tplc="D78A7C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521561"/>
    <w:multiLevelType w:val="hybridMultilevel"/>
    <w:tmpl w:val="D82207DA"/>
    <w:lvl w:ilvl="0" w:tplc="D5188DF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A4"/>
    <w:rsid w:val="0000022D"/>
    <w:rsid w:val="00001671"/>
    <w:rsid w:val="0000177F"/>
    <w:rsid w:val="00002860"/>
    <w:rsid w:val="00002F4D"/>
    <w:rsid w:val="00005197"/>
    <w:rsid w:val="00005751"/>
    <w:rsid w:val="00005976"/>
    <w:rsid w:val="00005CA4"/>
    <w:rsid w:val="0000633D"/>
    <w:rsid w:val="000063D4"/>
    <w:rsid w:val="00006CC0"/>
    <w:rsid w:val="000072CF"/>
    <w:rsid w:val="0000752C"/>
    <w:rsid w:val="0000784E"/>
    <w:rsid w:val="0000788A"/>
    <w:rsid w:val="0000794B"/>
    <w:rsid w:val="00007A64"/>
    <w:rsid w:val="00007B3D"/>
    <w:rsid w:val="000113E7"/>
    <w:rsid w:val="00013B2B"/>
    <w:rsid w:val="000156FB"/>
    <w:rsid w:val="00015EB7"/>
    <w:rsid w:val="000178CF"/>
    <w:rsid w:val="000215ED"/>
    <w:rsid w:val="000219C0"/>
    <w:rsid w:val="0002239C"/>
    <w:rsid w:val="00023299"/>
    <w:rsid w:val="00024027"/>
    <w:rsid w:val="00024531"/>
    <w:rsid w:val="00024A6D"/>
    <w:rsid w:val="00024B48"/>
    <w:rsid w:val="00025B08"/>
    <w:rsid w:val="0002658A"/>
    <w:rsid w:val="00026F1C"/>
    <w:rsid w:val="000300B5"/>
    <w:rsid w:val="000317CA"/>
    <w:rsid w:val="0003198B"/>
    <w:rsid w:val="000320B8"/>
    <w:rsid w:val="000323F6"/>
    <w:rsid w:val="000328A4"/>
    <w:rsid w:val="00033169"/>
    <w:rsid w:val="00033CDD"/>
    <w:rsid w:val="000343D7"/>
    <w:rsid w:val="00034835"/>
    <w:rsid w:val="00035C7E"/>
    <w:rsid w:val="000365AE"/>
    <w:rsid w:val="00037797"/>
    <w:rsid w:val="00037882"/>
    <w:rsid w:val="00040294"/>
    <w:rsid w:val="0004138C"/>
    <w:rsid w:val="00046EEF"/>
    <w:rsid w:val="0004739E"/>
    <w:rsid w:val="000514B9"/>
    <w:rsid w:val="000518D5"/>
    <w:rsid w:val="000521AF"/>
    <w:rsid w:val="00053479"/>
    <w:rsid w:val="000536D4"/>
    <w:rsid w:val="00053B7B"/>
    <w:rsid w:val="000544C8"/>
    <w:rsid w:val="00054867"/>
    <w:rsid w:val="00054C8A"/>
    <w:rsid w:val="00054F23"/>
    <w:rsid w:val="00055238"/>
    <w:rsid w:val="0005545B"/>
    <w:rsid w:val="00055E7F"/>
    <w:rsid w:val="000567B6"/>
    <w:rsid w:val="000569FB"/>
    <w:rsid w:val="00056ADF"/>
    <w:rsid w:val="00057AD2"/>
    <w:rsid w:val="00057B8E"/>
    <w:rsid w:val="00060099"/>
    <w:rsid w:val="00060E50"/>
    <w:rsid w:val="00060F73"/>
    <w:rsid w:val="00061F4B"/>
    <w:rsid w:val="00063C37"/>
    <w:rsid w:val="00063EB3"/>
    <w:rsid w:val="00063F10"/>
    <w:rsid w:val="000640CF"/>
    <w:rsid w:val="000648D0"/>
    <w:rsid w:val="00064976"/>
    <w:rsid w:val="000653A2"/>
    <w:rsid w:val="00065854"/>
    <w:rsid w:val="00066381"/>
    <w:rsid w:val="00066A69"/>
    <w:rsid w:val="00066CEE"/>
    <w:rsid w:val="00066E09"/>
    <w:rsid w:val="00070026"/>
    <w:rsid w:val="00071253"/>
    <w:rsid w:val="000723CA"/>
    <w:rsid w:val="00073127"/>
    <w:rsid w:val="00073558"/>
    <w:rsid w:val="000735AC"/>
    <w:rsid w:val="00073C44"/>
    <w:rsid w:val="00073EEC"/>
    <w:rsid w:val="00074180"/>
    <w:rsid w:val="000741A2"/>
    <w:rsid w:val="0007691D"/>
    <w:rsid w:val="000771F9"/>
    <w:rsid w:val="000775AB"/>
    <w:rsid w:val="000776B6"/>
    <w:rsid w:val="00077AA0"/>
    <w:rsid w:val="00077FCE"/>
    <w:rsid w:val="00080716"/>
    <w:rsid w:val="00080958"/>
    <w:rsid w:val="000810D7"/>
    <w:rsid w:val="00081ACB"/>
    <w:rsid w:val="0008239A"/>
    <w:rsid w:val="000830FB"/>
    <w:rsid w:val="0008360B"/>
    <w:rsid w:val="000836F2"/>
    <w:rsid w:val="00083C4E"/>
    <w:rsid w:val="00083D81"/>
    <w:rsid w:val="00084F7A"/>
    <w:rsid w:val="00085621"/>
    <w:rsid w:val="00085ACC"/>
    <w:rsid w:val="00085C0A"/>
    <w:rsid w:val="000865A7"/>
    <w:rsid w:val="000871EA"/>
    <w:rsid w:val="00087374"/>
    <w:rsid w:val="00087403"/>
    <w:rsid w:val="00087A6D"/>
    <w:rsid w:val="0009045F"/>
    <w:rsid w:val="00090B6A"/>
    <w:rsid w:val="0009174A"/>
    <w:rsid w:val="00091931"/>
    <w:rsid w:val="000935CD"/>
    <w:rsid w:val="00093777"/>
    <w:rsid w:val="00093A43"/>
    <w:rsid w:val="00093E0E"/>
    <w:rsid w:val="0009419D"/>
    <w:rsid w:val="0009474E"/>
    <w:rsid w:val="00095431"/>
    <w:rsid w:val="0009569E"/>
    <w:rsid w:val="000961E5"/>
    <w:rsid w:val="0009648E"/>
    <w:rsid w:val="000A0285"/>
    <w:rsid w:val="000A0353"/>
    <w:rsid w:val="000A0A2D"/>
    <w:rsid w:val="000A1C7D"/>
    <w:rsid w:val="000A2423"/>
    <w:rsid w:val="000A4FFA"/>
    <w:rsid w:val="000A5643"/>
    <w:rsid w:val="000A5889"/>
    <w:rsid w:val="000A595D"/>
    <w:rsid w:val="000A6CA0"/>
    <w:rsid w:val="000B1023"/>
    <w:rsid w:val="000B20CA"/>
    <w:rsid w:val="000B2A07"/>
    <w:rsid w:val="000B55B1"/>
    <w:rsid w:val="000B56D8"/>
    <w:rsid w:val="000B5900"/>
    <w:rsid w:val="000B5944"/>
    <w:rsid w:val="000B626D"/>
    <w:rsid w:val="000B6C45"/>
    <w:rsid w:val="000C0553"/>
    <w:rsid w:val="000C12F9"/>
    <w:rsid w:val="000C3E3A"/>
    <w:rsid w:val="000C3F11"/>
    <w:rsid w:val="000C4E51"/>
    <w:rsid w:val="000C5C80"/>
    <w:rsid w:val="000C5EEB"/>
    <w:rsid w:val="000C68B3"/>
    <w:rsid w:val="000C7870"/>
    <w:rsid w:val="000C7BCB"/>
    <w:rsid w:val="000C7E13"/>
    <w:rsid w:val="000D120B"/>
    <w:rsid w:val="000D1488"/>
    <w:rsid w:val="000D1622"/>
    <w:rsid w:val="000D1F84"/>
    <w:rsid w:val="000D206D"/>
    <w:rsid w:val="000D2FC6"/>
    <w:rsid w:val="000D4EF8"/>
    <w:rsid w:val="000D5009"/>
    <w:rsid w:val="000D544A"/>
    <w:rsid w:val="000D590F"/>
    <w:rsid w:val="000D5982"/>
    <w:rsid w:val="000D613A"/>
    <w:rsid w:val="000D640D"/>
    <w:rsid w:val="000D6732"/>
    <w:rsid w:val="000D72BC"/>
    <w:rsid w:val="000E0488"/>
    <w:rsid w:val="000E0C4A"/>
    <w:rsid w:val="000E39CA"/>
    <w:rsid w:val="000E448F"/>
    <w:rsid w:val="000E5696"/>
    <w:rsid w:val="000E5BB3"/>
    <w:rsid w:val="000F00EC"/>
    <w:rsid w:val="000F0B7B"/>
    <w:rsid w:val="000F2600"/>
    <w:rsid w:val="000F2C29"/>
    <w:rsid w:val="000F2CDE"/>
    <w:rsid w:val="000F3591"/>
    <w:rsid w:val="00100E35"/>
    <w:rsid w:val="00101DAA"/>
    <w:rsid w:val="00101DC7"/>
    <w:rsid w:val="001024AE"/>
    <w:rsid w:val="0010424F"/>
    <w:rsid w:val="0010477F"/>
    <w:rsid w:val="00105CEE"/>
    <w:rsid w:val="00105FD4"/>
    <w:rsid w:val="0010683A"/>
    <w:rsid w:val="00106B09"/>
    <w:rsid w:val="001078D6"/>
    <w:rsid w:val="00107A78"/>
    <w:rsid w:val="00107CD0"/>
    <w:rsid w:val="00107DA5"/>
    <w:rsid w:val="0011039F"/>
    <w:rsid w:val="00110CEC"/>
    <w:rsid w:val="00110F1F"/>
    <w:rsid w:val="001110BC"/>
    <w:rsid w:val="00111F05"/>
    <w:rsid w:val="00112430"/>
    <w:rsid w:val="00113155"/>
    <w:rsid w:val="001136D2"/>
    <w:rsid w:val="00113E34"/>
    <w:rsid w:val="00114973"/>
    <w:rsid w:val="00114D3F"/>
    <w:rsid w:val="00116095"/>
    <w:rsid w:val="00116621"/>
    <w:rsid w:val="00116C6B"/>
    <w:rsid w:val="00117945"/>
    <w:rsid w:val="00117BFC"/>
    <w:rsid w:val="001209F8"/>
    <w:rsid w:val="00120D65"/>
    <w:rsid w:val="001217ED"/>
    <w:rsid w:val="00122E79"/>
    <w:rsid w:val="001234FB"/>
    <w:rsid w:val="00124968"/>
    <w:rsid w:val="00125CC0"/>
    <w:rsid w:val="0012696A"/>
    <w:rsid w:val="00127005"/>
    <w:rsid w:val="0012722E"/>
    <w:rsid w:val="0012730D"/>
    <w:rsid w:val="0012746F"/>
    <w:rsid w:val="00127F40"/>
    <w:rsid w:val="0013103B"/>
    <w:rsid w:val="00131AA9"/>
    <w:rsid w:val="00131D4C"/>
    <w:rsid w:val="00132DFA"/>
    <w:rsid w:val="00134C14"/>
    <w:rsid w:val="001350E9"/>
    <w:rsid w:val="001354D1"/>
    <w:rsid w:val="00136CDB"/>
    <w:rsid w:val="00141EE7"/>
    <w:rsid w:val="001425C4"/>
    <w:rsid w:val="001429C3"/>
    <w:rsid w:val="00144206"/>
    <w:rsid w:val="00146487"/>
    <w:rsid w:val="0014688E"/>
    <w:rsid w:val="00146BAA"/>
    <w:rsid w:val="00147335"/>
    <w:rsid w:val="00147D12"/>
    <w:rsid w:val="00147E58"/>
    <w:rsid w:val="001508F3"/>
    <w:rsid w:val="00151F1C"/>
    <w:rsid w:val="00152121"/>
    <w:rsid w:val="001533F4"/>
    <w:rsid w:val="00155ACF"/>
    <w:rsid w:val="00155FC9"/>
    <w:rsid w:val="0015675D"/>
    <w:rsid w:val="001567F1"/>
    <w:rsid w:val="00156806"/>
    <w:rsid w:val="00160181"/>
    <w:rsid w:val="001601B3"/>
    <w:rsid w:val="00161678"/>
    <w:rsid w:val="00161AAE"/>
    <w:rsid w:val="00163780"/>
    <w:rsid w:val="0016410C"/>
    <w:rsid w:val="0016532B"/>
    <w:rsid w:val="001655B7"/>
    <w:rsid w:val="0016578D"/>
    <w:rsid w:val="001657F9"/>
    <w:rsid w:val="001667F9"/>
    <w:rsid w:val="001668DF"/>
    <w:rsid w:val="0016754C"/>
    <w:rsid w:val="00170033"/>
    <w:rsid w:val="00170CAF"/>
    <w:rsid w:val="001711DD"/>
    <w:rsid w:val="00171773"/>
    <w:rsid w:val="00172A55"/>
    <w:rsid w:val="0017442D"/>
    <w:rsid w:val="00174994"/>
    <w:rsid w:val="00174E22"/>
    <w:rsid w:val="00174E47"/>
    <w:rsid w:val="00175DCB"/>
    <w:rsid w:val="00175E13"/>
    <w:rsid w:val="00176162"/>
    <w:rsid w:val="00177F49"/>
    <w:rsid w:val="001808F5"/>
    <w:rsid w:val="00180AF8"/>
    <w:rsid w:val="00180FC4"/>
    <w:rsid w:val="0018147D"/>
    <w:rsid w:val="00181981"/>
    <w:rsid w:val="00182256"/>
    <w:rsid w:val="001837D3"/>
    <w:rsid w:val="001837FA"/>
    <w:rsid w:val="00183CC1"/>
    <w:rsid w:val="00187306"/>
    <w:rsid w:val="00187FE5"/>
    <w:rsid w:val="00191488"/>
    <w:rsid w:val="001918BD"/>
    <w:rsid w:val="00191CB2"/>
    <w:rsid w:val="0019329B"/>
    <w:rsid w:val="00193441"/>
    <w:rsid w:val="00194488"/>
    <w:rsid w:val="001947F1"/>
    <w:rsid w:val="00194B61"/>
    <w:rsid w:val="001955B3"/>
    <w:rsid w:val="001956D0"/>
    <w:rsid w:val="00197087"/>
    <w:rsid w:val="00197131"/>
    <w:rsid w:val="0019753F"/>
    <w:rsid w:val="00197C36"/>
    <w:rsid w:val="00197E44"/>
    <w:rsid w:val="00197EF8"/>
    <w:rsid w:val="001A00B0"/>
    <w:rsid w:val="001A0906"/>
    <w:rsid w:val="001A0AE3"/>
    <w:rsid w:val="001A22E3"/>
    <w:rsid w:val="001A36C9"/>
    <w:rsid w:val="001A3DDF"/>
    <w:rsid w:val="001A41AD"/>
    <w:rsid w:val="001A43E4"/>
    <w:rsid w:val="001A4AB4"/>
    <w:rsid w:val="001A4EF3"/>
    <w:rsid w:val="001A57BB"/>
    <w:rsid w:val="001A5BAF"/>
    <w:rsid w:val="001A600A"/>
    <w:rsid w:val="001A72CA"/>
    <w:rsid w:val="001A7996"/>
    <w:rsid w:val="001B0D6C"/>
    <w:rsid w:val="001B105C"/>
    <w:rsid w:val="001B3DF2"/>
    <w:rsid w:val="001B42C7"/>
    <w:rsid w:val="001B51B4"/>
    <w:rsid w:val="001B528C"/>
    <w:rsid w:val="001B58E6"/>
    <w:rsid w:val="001B5CE0"/>
    <w:rsid w:val="001B664A"/>
    <w:rsid w:val="001B6763"/>
    <w:rsid w:val="001B6F28"/>
    <w:rsid w:val="001B70EE"/>
    <w:rsid w:val="001B7B58"/>
    <w:rsid w:val="001B7C54"/>
    <w:rsid w:val="001C1634"/>
    <w:rsid w:val="001C19D1"/>
    <w:rsid w:val="001C1C5D"/>
    <w:rsid w:val="001C1C85"/>
    <w:rsid w:val="001C23BA"/>
    <w:rsid w:val="001C25A5"/>
    <w:rsid w:val="001C2A11"/>
    <w:rsid w:val="001C33FD"/>
    <w:rsid w:val="001C3A31"/>
    <w:rsid w:val="001C45AD"/>
    <w:rsid w:val="001C45CF"/>
    <w:rsid w:val="001C4F88"/>
    <w:rsid w:val="001C52AD"/>
    <w:rsid w:val="001C768A"/>
    <w:rsid w:val="001D05F4"/>
    <w:rsid w:val="001D0B20"/>
    <w:rsid w:val="001D168C"/>
    <w:rsid w:val="001D19FC"/>
    <w:rsid w:val="001D2124"/>
    <w:rsid w:val="001D237A"/>
    <w:rsid w:val="001D329E"/>
    <w:rsid w:val="001D392A"/>
    <w:rsid w:val="001D3CE2"/>
    <w:rsid w:val="001D3D1C"/>
    <w:rsid w:val="001D3EE8"/>
    <w:rsid w:val="001D3FBF"/>
    <w:rsid w:val="001D4ADD"/>
    <w:rsid w:val="001D5299"/>
    <w:rsid w:val="001D5A34"/>
    <w:rsid w:val="001D5DD1"/>
    <w:rsid w:val="001D6B78"/>
    <w:rsid w:val="001D7195"/>
    <w:rsid w:val="001D76F4"/>
    <w:rsid w:val="001D7EC7"/>
    <w:rsid w:val="001D7F92"/>
    <w:rsid w:val="001E03F9"/>
    <w:rsid w:val="001E07BB"/>
    <w:rsid w:val="001E0D2B"/>
    <w:rsid w:val="001E10A4"/>
    <w:rsid w:val="001E1503"/>
    <w:rsid w:val="001E17A1"/>
    <w:rsid w:val="001E1E39"/>
    <w:rsid w:val="001E2E3F"/>
    <w:rsid w:val="001E421B"/>
    <w:rsid w:val="001E4252"/>
    <w:rsid w:val="001E4C54"/>
    <w:rsid w:val="001E6FF2"/>
    <w:rsid w:val="001E716C"/>
    <w:rsid w:val="001E7F94"/>
    <w:rsid w:val="001E7FCE"/>
    <w:rsid w:val="001F0587"/>
    <w:rsid w:val="001F06F0"/>
    <w:rsid w:val="001F089C"/>
    <w:rsid w:val="001F0B0F"/>
    <w:rsid w:val="001F0BBF"/>
    <w:rsid w:val="001F0D4E"/>
    <w:rsid w:val="001F174F"/>
    <w:rsid w:val="001F1CBA"/>
    <w:rsid w:val="001F27D9"/>
    <w:rsid w:val="001F2833"/>
    <w:rsid w:val="001F2E94"/>
    <w:rsid w:val="001F3A37"/>
    <w:rsid w:val="001F3A9D"/>
    <w:rsid w:val="001F3E69"/>
    <w:rsid w:val="001F561B"/>
    <w:rsid w:val="001F5E05"/>
    <w:rsid w:val="001F6637"/>
    <w:rsid w:val="001F79CD"/>
    <w:rsid w:val="00201E1C"/>
    <w:rsid w:val="00202D7E"/>
    <w:rsid w:val="00202D92"/>
    <w:rsid w:val="00204096"/>
    <w:rsid w:val="002040A6"/>
    <w:rsid w:val="00204618"/>
    <w:rsid w:val="00204CBB"/>
    <w:rsid w:val="002056AF"/>
    <w:rsid w:val="00205F39"/>
    <w:rsid w:val="002075F5"/>
    <w:rsid w:val="00210332"/>
    <w:rsid w:val="00210773"/>
    <w:rsid w:val="00211017"/>
    <w:rsid w:val="002112B8"/>
    <w:rsid w:val="002112E4"/>
    <w:rsid w:val="002128B7"/>
    <w:rsid w:val="00212B63"/>
    <w:rsid w:val="0021322E"/>
    <w:rsid w:val="00213257"/>
    <w:rsid w:val="00213263"/>
    <w:rsid w:val="00213380"/>
    <w:rsid w:val="0021395C"/>
    <w:rsid w:val="00213BEA"/>
    <w:rsid w:val="00213D9E"/>
    <w:rsid w:val="002150BE"/>
    <w:rsid w:val="002153B0"/>
    <w:rsid w:val="0021591B"/>
    <w:rsid w:val="002159EE"/>
    <w:rsid w:val="00215DFE"/>
    <w:rsid w:val="002163D1"/>
    <w:rsid w:val="00216A6A"/>
    <w:rsid w:val="00216E10"/>
    <w:rsid w:val="00217097"/>
    <w:rsid w:val="002175B8"/>
    <w:rsid w:val="00220998"/>
    <w:rsid w:val="00221B0F"/>
    <w:rsid w:val="00221DDA"/>
    <w:rsid w:val="002227D7"/>
    <w:rsid w:val="002234F9"/>
    <w:rsid w:val="00223C55"/>
    <w:rsid w:val="00223DE0"/>
    <w:rsid w:val="0022419B"/>
    <w:rsid w:val="002246F2"/>
    <w:rsid w:val="00225A41"/>
    <w:rsid w:val="00226056"/>
    <w:rsid w:val="002307CB"/>
    <w:rsid w:val="00230B06"/>
    <w:rsid w:val="00233179"/>
    <w:rsid w:val="00233BAB"/>
    <w:rsid w:val="00235D82"/>
    <w:rsid w:val="00236947"/>
    <w:rsid w:val="0023793D"/>
    <w:rsid w:val="00237962"/>
    <w:rsid w:val="00237F1A"/>
    <w:rsid w:val="00240079"/>
    <w:rsid w:val="00240106"/>
    <w:rsid w:val="00240220"/>
    <w:rsid w:val="00240EC7"/>
    <w:rsid w:val="00241636"/>
    <w:rsid w:val="00241678"/>
    <w:rsid w:val="00241B01"/>
    <w:rsid w:val="0024371E"/>
    <w:rsid w:val="00243BA4"/>
    <w:rsid w:val="00244533"/>
    <w:rsid w:val="002454CB"/>
    <w:rsid w:val="00245B35"/>
    <w:rsid w:val="00245F58"/>
    <w:rsid w:val="002461E9"/>
    <w:rsid w:val="002462A9"/>
    <w:rsid w:val="002464A4"/>
    <w:rsid w:val="00247020"/>
    <w:rsid w:val="0024772B"/>
    <w:rsid w:val="00247BAE"/>
    <w:rsid w:val="00247C82"/>
    <w:rsid w:val="00247D83"/>
    <w:rsid w:val="00250261"/>
    <w:rsid w:val="0025035B"/>
    <w:rsid w:val="00250361"/>
    <w:rsid w:val="002504BE"/>
    <w:rsid w:val="00250BCB"/>
    <w:rsid w:val="00250C0B"/>
    <w:rsid w:val="00250F3B"/>
    <w:rsid w:val="00252D69"/>
    <w:rsid w:val="00254F23"/>
    <w:rsid w:val="002552C6"/>
    <w:rsid w:val="002553C0"/>
    <w:rsid w:val="002553D5"/>
    <w:rsid w:val="00255582"/>
    <w:rsid w:val="00255B78"/>
    <w:rsid w:val="00255D1B"/>
    <w:rsid w:val="00256469"/>
    <w:rsid w:val="002564E1"/>
    <w:rsid w:val="00257A20"/>
    <w:rsid w:val="00257F98"/>
    <w:rsid w:val="0026104B"/>
    <w:rsid w:val="00261A3E"/>
    <w:rsid w:val="002627E4"/>
    <w:rsid w:val="00262B4A"/>
    <w:rsid w:val="002644C3"/>
    <w:rsid w:val="002661E0"/>
    <w:rsid w:val="00266372"/>
    <w:rsid w:val="0026690F"/>
    <w:rsid w:val="00266E9E"/>
    <w:rsid w:val="00267287"/>
    <w:rsid w:val="00270128"/>
    <w:rsid w:val="00270C68"/>
    <w:rsid w:val="00271279"/>
    <w:rsid w:val="0027145A"/>
    <w:rsid w:val="00271546"/>
    <w:rsid w:val="00271633"/>
    <w:rsid w:val="00271F01"/>
    <w:rsid w:val="0027220E"/>
    <w:rsid w:val="0027367B"/>
    <w:rsid w:val="00273F22"/>
    <w:rsid w:val="00274DAD"/>
    <w:rsid w:val="002750AC"/>
    <w:rsid w:val="0027598D"/>
    <w:rsid w:val="0027684E"/>
    <w:rsid w:val="0027689F"/>
    <w:rsid w:val="002770DB"/>
    <w:rsid w:val="00277DEF"/>
    <w:rsid w:val="002804D9"/>
    <w:rsid w:val="002805D0"/>
    <w:rsid w:val="00280A89"/>
    <w:rsid w:val="00280CC1"/>
    <w:rsid w:val="00280FD6"/>
    <w:rsid w:val="00281A32"/>
    <w:rsid w:val="0028215E"/>
    <w:rsid w:val="002854E2"/>
    <w:rsid w:val="00285F20"/>
    <w:rsid w:val="00287092"/>
    <w:rsid w:val="00287966"/>
    <w:rsid w:val="00290F6D"/>
    <w:rsid w:val="002915EC"/>
    <w:rsid w:val="00291711"/>
    <w:rsid w:val="0029177E"/>
    <w:rsid w:val="00292CA0"/>
    <w:rsid w:val="00293A82"/>
    <w:rsid w:val="00293B8B"/>
    <w:rsid w:val="00294DA4"/>
    <w:rsid w:val="00294E87"/>
    <w:rsid w:val="00294F49"/>
    <w:rsid w:val="002954F1"/>
    <w:rsid w:val="00295E7E"/>
    <w:rsid w:val="00296409"/>
    <w:rsid w:val="00297049"/>
    <w:rsid w:val="002A0086"/>
    <w:rsid w:val="002A195C"/>
    <w:rsid w:val="002A1BC0"/>
    <w:rsid w:val="002A2F87"/>
    <w:rsid w:val="002A322B"/>
    <w:rsid w:val="002A3303"/>
    <w:rsid w:val="002A3398"/>
    <w:rsid w:val="002A53A3"/>
    <w:rsid w:val="002A771F"/>
    <w:rsid w:val="002A7A8E"/>
    <w:rsid w:val="002A7D28"/>
    <w:rsid w:val="002A7F6C"/>
    <w:rsid w:val="002B07E6"/>
    <w:rsid w:val="002B0DCA"/>
    <w:rsid w:val="002B0E55"/>
    <w:rsid w:val="002B1395"/>
    <w:rsid w:val="002B21F0"/>
    <w:rsid w:val="002B2A5C"/>
    <w:rsid w:val="002B31B8"/>
    <w:rsid w:val="002B33F3"/>
    <w:rsid w:val="002B36A7"/>
    <w:rsid w:val="002B4055"/>
    <w:rsid w:val="002B40BD"/>
    <w:rsid w:val="002B493C"/>
    <w:rsid w:val="002B4CF6"/>
    <w:rsid w:val="002B6A23"/>
    <w:rsid w:val="002B6BF4"/>
    <w:rsid w:val="002B6E4D"/>
    <w:rsid w:val="002B6E8B"/>
    <w:rsid w:val="002B717A"/>
    <w:rsid w:val="002B75AD"/>
    <w:rsid w:val="002C120B"/>
    <w:rsid w:val="002C1FB7"/>
    <w:rsid w:val="002C26F6"/>
    <w:rsid w:val="002C30F9"/>
    <w:rsid w:val="002C3914"/>
    <w:rsid w:val="002C48DE"/>
    <w:rsid w:val="002C4B57"/>
    <w:rsid w:val="002C4B92"/>
    <w:rsid w:val="002C4E16"/>
    <w:rsid w:val="002C4E29"/>
    <w:rsid w:val="002C5122"/>
    <w:rsid w:val="002C5BF3"/>
    <w:rsid w:val="002C68C2"/>
    <w:rsid w:val="002C6DB7"/>
    <w:rsid w:val="002C748B"/>
    <w:rsid w:val="002D0178"/>
    <w:rsid w:val="002D1104"/>
    <w:rsid w:val="002D224C"/>
    <w:rsid w:val="002D2814"/>
    <w:rsid w:val="002D28AD"/>
    <w:rsid w:val="002D2A43"/>
    <w:rsid w:val="002D314D"/>
    <w:rsid w:val="002D3C06"/>
    <w:rsid w:val="002D3D90"/>
    <w:rsid w:val="002D4090"/>
    <w:rsid w:val="002D45B1"/>
    <w:rsid w:val="002D5109"/>
    <w:rsid w:val="002D5E76"/>
    <w:rsid w:val="002D6B4F"/>
    <w:rsid w:val="002D7A66"/>
    <w:rsid w:val="002D7B7D"/>
    <w:rsid w:val="002D7D1A"/>
    <w:rsid w:val="002E10F4"/>
    <w:rsid w:val="002E164B"/>
    <w:rsid w:val="002E22A3"/>
    <w:rsid w:val="002E2BE0"/>
    <w:rsid w:val="002E2C91"/>
    <w:rsid w:val="002E33EA"/>
    <w:rsid w:val="002E370D"/>
    <w:rsid w:val="002E3E99"/>
    <w:rsid w:val="002E49D0"/>
    <w:rsid w:val="002E4B89"/>
    <w:rsid w:val="002E5752"/>
    <w:rsid w:val="002E5D1E"/>
    <w:rsid w:val="002E64B8"/>
    <w:rsid w:val="002E69CD"/>
    <w:rsid w:val="002E7D40"/>
    <w:rsid w:val="002F062B"/>
    <w:rsid w:val="002F078D"/>
    <w:rsid w:val="002F0CBE"/>
    <w:rsid w:val="002F1F32"/>
    <w:rsid w:val="002F2050"/>
    <w:rsid w:val="002F2F52"/>
    <w:rsid w:val="002F3436"/>
    <w:rsid w:val="002F38B5"/>
    <w:rsid w:val="002F3F9E"/>
    <w:rsid w:val="002F4064"/>
    <w:rsid w:val="002F41CB"/>
    <w:rsid w:val="002F42F3"/>
    <w:rsid w:val="002F4475"/>
    <w:rsid w:val="002F501F"/>
    <w:rsid w:val="002F51D8"/>
    <w:rsid w:val="002F5273"/>
    <w:rsid w:val="002F5A51"/>
    <w:rsid w:val="002F6794"/>
    <w:rsid w:val="002F6D0C"/>
    <w:rsid w:val="002F75C1"/>
    <w:rsid w:val="002F7BE3"/>
    <w:rsid w:val="0030181D"/>
    <w:rsid w:val="00302539"/>
    <w:rsid w:val="00302BD9"/>
    <w:rsid w:val="003030EC"/>
    <w:rsid w:val="00303165"/>
    <w:rsid w:val="00303510"/>
    <w:rsid w:val="00303892"/>
    <w:rsid w:val="00304014"/>
    <w:rsid w:val="00304115"/>
    <w:rsid w:val="00304F90"/>
    <w:rsid w:val="00305DD2"/>
    <w:rsid w:val="00306DB2"/>
    <w:rsid w:val="00306EF0"/>
    <w:rsid w:val="003078E2"/>
    <w:rsid w:val="00307B07"/>
    <w:rsid w:val="00307F47"/>
    <w:rsid w:val="003106EF"/>
    <w:rsid w:val="003127F3"/>
    <w:rsid w:val="0031455C"/>
    <w:rsid w:val="003166A0"/>
    <w:rsid w:val="003166E3"/>
    <w:rsid w:val="00316DF8"/>
    <w:rsid w:val="00316FAC"/>
    <w:rsid w:val="003170EE"/>
    <w:rsid w:val="00317C8A"/>
    <w:rsid w:val="0032188B"/>
    <w:rsid w:val="003226B5"/>
    <w:rsid w:val="00322F2C"/>
    <w:rsid w:val="00323580"/>
    <w:rsid w:val="0032423B"/>
    <w:rsid w:val="0032429E"/>
    <w:rsid w:val="00324812"/>
    <w:rsid w:val="003249AA"/>
    <w:rsid w:val="00325360"/>
    <w:rsid w:val="003253EC"/>
    <w:rsid w:val="003256C6"/>
    <w:rsid w:val="0032606B"/>
    <w:rsid w:val="003268C4"/>
    <w:rsid w:val="003269BE"/>
    <w:rsid w:val="0032722E"/>
    <w:rsid w:val="00327528"/>
    <w:rsid w:val="00327DDC"/>
    <w:rsid w:val="003310CB"/>
    <w:rsid w:val="003325C0"/>
    <w:rsid w:val="00332763"/>
    <w:rsid w:val="00333816"/>
    <w:rsid w:val="0033474B"/>
    <w:rsid w:val="003348D3"/>
    <w:rsid w:val="0033502C"/>
    <w:rsid w:val="003355C2"/>
    <w:rsid w:val="00335F36"/>
    <w:rsid w:val="00336061"/>
    <w:rsid w:val="003372F6"/>
    <w:rsid w:val="003374C1"/>
    <w:rsid w:val="0033770A"/>
    <w:rsid w:val="00337AB8"/>
    <w:rsid w:val="00337B01"/>
    <w:rsid w:val="00341644"/>
    <w:rsid w:val="0034219F"/>
    <w:rsid w:val="003434FD"/>
    <w:rsid w:val="003435DD"/>
    <w:rsid w:val="00343A2F"/>
    <w:rsid w:val="00343A32"/>
    <w:rsid w:val="0034440D"/>
    <w:rsid w:val="0034455F"/>
    <w:rsid w:val="003449E8"/>
    <w:rsid w:val="00344B48"/>
    <w:rsid w:val="00345646"/>
    <w:rsid w:val="00346DFF"/>
    <w:rsid w:val="0034709E"/>
    <w:rsid w:val="00347106"/>
    <w:rsid w:val="003472C7"/>
    <w:rsid w:val="00350B92"/>
    <w:rsid w:val="00351A00"/>
    <w:rsid w:val="00351A4A"/>
    <w:rsid w:val="00351B97"/>
    <w:rsid w:val="00355772"/>
    <w:rsid w:val="00355AAE"/>
    <w:rsid w:val="0035653A"/>
    <w:rsid w:val="00356F21"/>
    <w:rsid w:val="003573D2"/>
    <w:rsid w:val="00357438"/>
    <w:rsid w:val="0035774B"/>
    <w:rsid w:val="00357824"/>
    <w:rsid w:val="00357DF7"/>
    <w:rsid w:val="00357E1E"/>
    <w:rsid w:val="00362CA7"/>
    <w:rsid w:val="003648BD"/>
    <w:rsid w:val="00364FF6"/>
    <w:rsid w:val="00365E19"/>
    <w:rsid w:val="003668D0"/>
    <w:rsid w:val="00367394"/>
    <w:rsid w:val="003679BD"/>
    <w:rsid w:val="00370E76"/>
    <w:rsid w:val="00371894"/>
    <w:rsid w:val="003719D7"/>
    <w:rsid w:val="00371B4C"/>
    <w:rsid w:val="00371CE5"/>
    <w:rsid w:val="00372BA9"/>
    <w:rsid w:val="00373286"/>
    <w:rsid w:val="003736B2"/>
    <w:rsid w:val="00373754"/>
    <w:rsid w:val="00375CEF"/>
    <w:rsid w:val="00375DE3"/>
    <w:rsid w:val="003762CD"/>
    <w:rsid w:val="00376B4A"/>
    <w:rsid w:val="00376C96"/>
    <w:rsid w:val="00377FB4"/>
    <w:rsid w:val="0038028C"/>
    <w:rsid w:val="00380904"/>
    <w:rsid w:val="00381932"/>
    <w:rsid w:val="00381DC8"/>
    <w:rsid w:val="00381F1A"/>
    <w:rsid w:val="00381F79"/>
    <w:rsid w:val="0038241D"/>
    <w:rsid w:val="003826C1"/>
    <w:rsid w:val="00382787"/>
    <w:rsid w:val="00383768"/>
    <w:rsid w:val="00383D51"/>
    <w:rsid w:val="0038495E"/>
    <w:rsid w:val="00385362"/>
    <w:rsid w:val="0038539A"/>
    <w:rsid w:val="003853B3"/>
    <w:rsid w:val="00385522"/>
    <w:rsid w:val="00385DDD"/>
    <w:rsid w:val="003865E7"/>
    <w:rsid w:val="00386854"/>
    <w:rsid w:val="00386B3A"/>
    <w:rsid w:val="00387BAD"/>
    <w:rsid w:val="00387CE3"/>
    <w:rsid w:val="003906B8"/>
    <w:rsid w:val="00390CDD"/>
    <w:rsid w:val="003918AD"/>
    <w:rsid w:val="00391E78"/>
    <w:rsid w:val="00392540"/>
    <w:rsid w:val="003928FC"/>
    <w:rsid w:val="00392DC9"/>
    <w:rsid w:val="00392E01"/>
    <w:rsid w:val="00393298"/>
    <w:rsid w:val="00394973"/>
    <w:rsid w:val="00395A28"/>
    <w:rsid w:val="00396531"/>
    <w:rsid w:val="00396D57"/>
    <w:rsid w:val="00397426"/>
    <w:rsid w:val="003A00C5"/>
    <w:rsid w:val="003A036F"/>
    <w:rsid w:val="003A0683"/>
    <w:rsid w:val="003A1619"/>
    <w:rsid w:val="003A1A66"/>
    <w:rsid w:val="003A30AD"/>
    <w:rsid w:val="003A3282"/>
    <w:rsid w:val="003A374E"/>
    <w:rsid w:val="003A463F"/>
    <w:rsid w:val="003A5FC8"/>
    <w:rsid w:val="003A61FB"/>
    <w:rsid w:val="003A62CA"/>
    <w:rsid w:val="003A7425"/>
    <w:rsid w:val="003A77CD"/>
    <w:rsid w:val="003A7B4B"/>
    <w:rsid w:val="003A7EAD"/>
    <w:rsid w:val="003B1104"/>
    <w:rsid w:val="003B1C2F"/>
    <w:rsid w:val="003B2180"/>
    <w:rsid w:val="003B2D08"/>
    <w:rsid w:val="003B2DBD"/>
    <w:rsid w:val="003B463F"/>
    <w:rsid w:val="003B4D82"/>
    <w:rsid w:val="003B549F"/>
    <w:rsid w:val="003B5A53"/>
    <w:rsid w:val="003B5D2F"/>
    <w:rsid w:val="003B6CA0"/>
    <w:rsid w:val="003B7B29"/>
    <w:rsid w:val="003C05EE"/>
    <w:rsid w:val="003C09ED"/>
    <w:rsid w:val="003C3BCB"/>
    <w:rsid w:val="003C3E0C"/>
    <w:rsid w:val="003C407D"/>
    <w:rsid w:val="003C40E6"/>
    <w:rsid w:val="003C4554"/>
    <w:rsid w:val="003C5971"/>
    <w:rsid w:val="003C5B27"/>
    <w:rsid w:val="003C608C"/>
    <w:rsid w:val="003C6150"/>
    <w:rsid w:val="003C659B"/>
    <w:rsid w:val="003C6D1E"/>
    <w:rsid w:val="003C6EBA"/>
    <w:rsid w:val="003C7005"/>
    <w:rsid w:val="003C77D1"/>
    <w:rsid w:val="003C7817"/>
    <w:rsid w:val="003D0316"/>
    <w:rsid w:val="003D053B"/>
    <w:rsid w:val="003D0813"/>
    <w:rsid w:val="003D137D"/>
    <w:rsid w:val="003D1A1A"/>
    <w:rsid w:val="003D1DEE"/>
    <w:rsid w:val="003D1F98"/>
    <w:rsid w:val="003D2C85"/>
    <w:rsid w:val="003D2F60"/>
    <w:rsid w:val="003D39EA"/>
    <w:rsid w:val="003D3BBC"/>
    <w:rsid w:val="003D5FC9"/>
    <w:rsid w:val="003D6C1C"/>
    <w:rsid w:val="003D7895"/>
    <w:rsid w:val="003E0DF5"/>
    <w:rsid w:val="003E29E4"/>
    <w:rsid w:val="003E2DF0"/>
    <w:rsid w:val="003E37BE"/>
    <w:rsid w:val="003E3E9A"/>
    <w:rsid w:val="003E423F"/>
    <w:rsid w:val="003E49F1"/>
    <w:rsid w:val="003E4A3E"/>
    <w:rsid w:val="003E5A8A"/>
    <w:rsid w:val="003E6A33"/>
    <w:rsid w:val="003E6AA0"/>
    <w:rsid w:val="003E6B3D"/>
    <w:rsid w:val="003E7F44"/>
    <w:rsid w:val="003F00A4"/>
    <w:rsid w:val="003F0725"/>
    <w:rsid w:val="003F100C"/>
    <w:rsid w:val="003F2512"/>
    <w:rsid w:val="003F3836"/>
    <w:rsid w:val="003F5461"/>
    <w:rsid w:val="003F5487"/>
    <w:rsid w:val="003F663C"/>
    <w:rsid w:val="003F66E7"/>
    <w:rsid w:val="003F6C79"/>
    <w:rsid w:val="003F6E7D"/>
    <w:rsid w:val="003F79E6"/>
    <w:rsid w:val="004001D3"/>
    <w:rsid w:val="00400231"/>
    <w:rsid w:val="00400622"/>
    <w:rsid w:val="00400BE3"/>
    <w:rsid w:val="00401EB7"/>
    <w:rsid w:val="004028A7"/>
    <w:rsid w:val="00403109"/>
    <w:rsid w:val="00403A26"/>
    <w:rsid w:val="004043DC"/>
    <w:rsid w:val="00404759"/>
    <w:rsid w:val="004055B3"/>
    <w:rsid w:val="00405FDE"/>
    <w:rsid w:val="004068EA"/>
    <w:rsid w:val="004073EE"/>
    <w:rsid w:val="00407B5B"/>
    <w:rsid w:val="00410F8C"/>
    <w:rsid w:val="00411174"/>
    <w:rsid w:val="0041195A"/>
    <w:rsid w:val="00411EE5"/>
    <w:rsid w:val="00412000"/>
    <w:rsid w:val="004123E1"/>
    <w:rsid w:val="00412721"/>
    <w:rsid w:val="004129E6"/>
    <w:rsid w:val="00413119"/>
    <w:rsid w:val="00413930"/>
    <w:rsid w:val="00413CAD"/>
    <w:rsid w:val="00414755"/>
    <w:rsid w:val="00414972"/>
    <w:rsid w:val="00414DE4"/>
    <w:rsid w:val="00415724"/>
    <w:rsid w:val="00415ADF"/>
    <w:rsid w:val="00415CFE"/>
    <w:rsid w:val="00415DE0"/>
    <w:rsid w:val="00415EEB"/>
    <w:rsid w:val="004164CC"/>
    <w:rsid w:val="00416AC9"/>
    <w:rsid w:val="00416C89"/>
    <w:rsid w:val="004171B8"/>
    <w:rsid w:val="0041753F"/>
    <w:rsid w:val="00420CEF"/>
    <w:rsid w:val="0042117F"/>
    <w:rsid w:val="00421F30"/>
    <w:rsid w:val="00422D0D"/>
    <w:rsid w:val="00422EF2"/>
    <w:rsid w:val="00424209"/>
    <w:rsid w:val="004255F0"/>
    <w:rsid w:val="00425C1D"/>
    <w:rsid w:val="00426C42"/>
    <w:rsid w:val="0042778B"/>
    <w:rsid w:val="0043038B"/>
    <w:rsid w:val="00430796"/>
    <w:rsid w:val="004318B4"/>
    <w:rsid w:val="00431DC2"/>
    <w:rsid w:val="00431E64"/>
    <w:rsid w:val="00432226"/>
    <w:rsid w:val="00432514"/>
    <w:rsid w:val="004334FB"/>
    <w:rsid w:val="00433B8E"/>
    <w:rsid w:val="00435C23"/>
    <w:rsid w:val="00436888"/>
    <w:rsid w:val="00437A9F"/>
    <w:rsid w:val="00437C34"/>
    <w:rsid w:val="0044005B"/>
    <w:rsid w:val="00440769"/>
    <w:rsid w:val="004416A1"/>
    <w:rsid w:val="00442683"/>
    <w:rsid w:val="00442D2F"/>
    <w:rsid w:val="00443502"/>
    <w:rsid w:val="00444B32"/>
    <w:rsid w:val="00446935"/>
    <w:rsid w:val="00446B95"/>
    <w:rsid w:val="00447577"/>
    <w:rsid w:val="00447646"/>
    <w:rsid w:val="00447718"/>
    <w:rsid w:val="00447AE6"/>
    <w:rsid w:val="00447FF1"/>
    <w:rsid w:val="004509D3"/>
    <w:rsid w:val="00451A79"/>
    <w:rsid w:val="00452525"/>
    <w:rsid w:val="004528A8"/>
    <w:rsid w:val="00452AB7"/>
    <w:rsid w:val="00452C0A"/>
    <w:rsid w:val="0045381E"/>
    <w:rsid w:val="00454323"/>
    <w:rsid w:val="00454521"/>
    <w:rsid w:val="00454645"/>
    <w:rsid w:val="00455584"/>
    <w:rsid w:val="00455AEB"/>
    <w:rsid w:val="00455EDB"/>
    <w:rsid w:val="0045655F"/>
    <w:rsid w:val="00456A71"/>
    <w:rsid w:val="00457606"/>
    <w:rsid w:val="00460E08"/>
    <w:rsid w:val="00461A5C"/>
    <w:rsid w:val="00461B6A"/>
    <w:rsid w:val="00462AD1"/>
    <w:rsid w:val="00462D18"/>
    <w:rsid w:val="00463296"/>
    <w:rsid w:val="004633B9"/>
    <w:rsid w:val="00464335"/>
    <w:rsid w:val="00464874"/>
    <w:rsid w:val="004648C4"/>
    <w:rsid w:val="00464A31"/>
    <w:rsid w:val="004655AF"/>
    <w:rsid w:val="00465C91"/>
    <w:rsid w:val="00466463"/>
    <w:rsid w:val="00466756"/>
    <w:rsid w:val="004668D4"/>
    <w:rsid w:val="00466F17"/>
    <w:rsid w:val="00467180"/>
    <w:rsid w:val="004676F3"/>
    <w:rsid w:val="0047014C"/>
    <w:rsid w:val="00472CE6"/>
    <w:rsid w:val="004730A8"/>
    <w:rsid w:val="0047311C"/>
    <w:rsid w:val="00473732"/>
    <w:rsid w:val="00474F6E"/>
    <w:rsid w:val="00475183"/>
    <w:rsid w:val="00475237"/>
    <w:rsid w:val="004757A5"/>
    <w:rsid w:val="00475CC8"/>
    <w:rsid w:val="00476124"/>
    <w:rsid w:val="00476A4C"/>
    <w:rsid w:val="00477AE9"/>
    <w:rsid w:val="00477E68"/>
    <w:rsid w:val="0048069C"/>
    <w:rsid w:val="00480731"/>
    <w:rsid w:val="00482C59"/>
    <w:rsid w:val="00485527"/>
    <w:rsid w:val="0048556F"/>
    <w:rsid w:val="00486131"/>
    <w:rsid w:val="00486407"/>
    <w:rsid w:val="004868FF"/>
    <w:rsid w:val="00486BFF"/>
    <w:rsid w:val="00486C17"/>
    <w:rsid w:val="0048728B"/>
    <w:rsid w:val="00487381"/>
    <w:rsid w:val="0049153F"/>
    <w:rsid w:val="00491B61"/>
    <w:rsid w:val="00491B77"/>
    <w:rsid w:val="00491BD4"/>
    <w:rsid w:val="00491C18"/>
    <w:rsid w:val="0049229A"/>
    <w:rsid w:val="00492EA8"/>
    <w:rsid w:val="004934D5"/>
    <w:rsid w:val="00493A51"/>
    <w:rsid w:val="00493FC1"/>
    <w:rsid w:val="0049427F"/>
    <w:rsid w:val="00495B85"/>
    <w:rsid w:val="0049695A"/>
    <w:rsid w:val="004969A7"/>
    <w:rsid w:val="00496BF9"/>
    <w:rsid w:val="00497459"/>
    <w:rsid w:val="00497A08"/>
    <w:rsid w:val="00497E65"/>
    <w:rsid w:val="004A196C"/>
    <w:rsid w:val="004A1E74"/>
    <w:rsid w:val="004A2CCD"/>
    <w:rsid w:val="004A3996"/>
    <w:rsid w:val="004A3C36"/>
    <w:rsid w:val="004A3EC6"/>
    <w:rsid w:val="004A4073"/>
    <w:rsid w:val="004A4184"/>
    <w:rsid w:val="004A42BA"/>
    <w:rsid w:val="004A56C9"/>
    <w:rsid w:val="004A5F95"/>
    <w:rsid w:val="004A60DB"/>
    <w:rsid w:val="004A65A1"/>
    <w:rsid w:val="004A6A8F"/>
    <w:rsid w:val="004A7392"/>
    <w:rsid w:val="004B0030"/>
    <w:rsid w:val="004B08F8"/>
    <w:rsid w:val="004B0A14"/>
    <w:rsid w:val="004B0D4F"/>
    <w:rsid w:val="004B18B8"/>
    <w:rsid w:val="004B1AFF"/>
    <w:rsid w:val="004B3AF9"/>
    <w:rsid w:val="004B47EE"/>
    <w:rsid w:val="004B5112"/>
    <w:rsid w:val="004B7C58"/>
    <w:rsid w:val="004C157E"/>
    <w:rsid w:val="004C16A2"/>
    <w:rsid w:val="004C2412"/>
    <w:rsid w:val="004C33E4"/>
    <w:rsid w:val="004C3BEB"/>
    <w:rsid w:val="004C4EF1"/>
    <w:rsid w:val="004C519A"/>
    <w:rsid w:val="004C527F"/>
    <w:rsid w:val="004C5560"/>
    <w:rsid w:val="004C5DD7"/>
    <w:rsid w:val="004C63D1"/>
    <w:rsid w:val="004C77F0"/>
    <w:rsid w:val="004C7F1E"/>
    <w:rsid w:val="004D0876"/>
    <w:rsid w:val="004D0BC9"/>
    <w:rsid w:val="004D17AF"/>
    <w:rsid w:val="004D2064"/>
    <w:rsid w:val="004D24E0"/>
    <w:rsid w:val="004D25A4"/>
    <w:rsid w:val="004D4603"/>
    <w:rsid w:val="004D6705"/>
    <w:rsid w:val="004D7264"/>
    <w:rsid w:val="004D7796"/>
    <w:rsid w:val="004D7CFF"/>
    <w:rsid w:val="004E0681"/>
    <w:rsid w:val="004E122B"/>
    <w:rsid w:val="004E439F"/>
    <w:rsid w:val="004E57CB"/>
    <w:rsid w:val="004E5D87"/>
    <w:rsid w:val="004E5F21"/>
    <w:rsid w:val="004E6705"/>
    <w:rsid w:val="004E6DF3"/>
    <w:rsid w:val="004E74BF"/>
    <w:rsid w:val="004E7514"/>
    <w:rsid w:val="004E7ADE"/>
    <w:rsid w:val="004F001D"/>
    <w:rsid w:val="004F0318"/>
    <w:rsid w:val="004F2C82"/>
    <w:rsid w:val="004F2DC7"/>
    <w:rsid w:val="004F2FDF"/>
    <w:rsid w:val="004F3160"/>
    <w:rsid w:val="004F3D34"/>
    <w:rsid w:val="004F51C2"/>
    <w:rsid w:val="004F52AC"/>
    <w:rsid w:val="004F5A10"/>
    <w:rsid w:val="004F5C05"/>
    <w:rsid w:val="004F6883"/>
    <w:rsid w:val="004F6B26"/>
    <w:rsid w:val="004F6C00"/>
    <w:rsid w:val="004F6D84"/>
    <w:rsid w:val="004F7C34"/>
    <w:rsid w:val="004F7EBF"/>
    <w:rsid w:val="005002BA"/>
    <w:rsid w:val="00500466"/>
    <w:rsid w:val="005010B1"/>
    <w:rsid w:val="0050348D"/>
    <w:rsid w:val="005034CD"/>
    <w:rsid w:val="005048EE"/>
    <w:rsid w:val="00504A6C"/>
    <w:rsid w:val="00505303"/>
    <w:rsid w:val="00506479"/>
    <w:rsid w:val="00510094"/>
    <w:rsid w:val="00510D84"/>
    <w:rsid w:val="00511B87"/>
    <w:rsid w:val="00511CB8"/>
    <w:rsid w:val="00512369"/>
    <w:rsid w:val="0051245C"/>
    <w:rsid w:val="005125B3"/>
    <w:rsid w:val="00513646"/>
    <w:rsid w:val="00513E9D"/>
    <w:rsid w:val="00513FF6"/>
    <w:rsid w:val="00514393"/>
    <w:rsid w:val="00514A0A"/>
    <w:rsid w:val="00515234"/>
    <w:rsid w:val="00515989"/>
    <w:rsid w:val="00516017"/>
    <w:rsid w:val="00516140"/>
    <w:rsid w:val="00516237"/>
    <w:rsid w:val="0051720A"/>
    <w:rsid w:val="005178B2"/>
    <w:rsid w:val="00517FD6"/>
    <w:rsid w:val="005216BA"/>
    <w:rsid w:val="0052372F"/>
    <w:rsid w:val="00524258"/>
    <w:rsid w:val="005249DA"/>
    <w:rsid w:val="00524C52"/>
    <w:rsid w:val="005250E5"/>
    <w:rsid w:val="00526614"/>
    <w:rsid w:val="00526D2B"/>
    <w:rsid w:val="00526DE4"/>
    <w:rsid w:val="00526FEF"/>
    <w:rsid w:val="005274CA"/>
    <w:rsid w:val="005277CF"/>
    <w:rsid w:val="00527C4E"/>
    <w:rsid w:val="005319B1"/>
    <w:rsid w:val="00532819"/>
    <w:rsid w:val="00532C65"/>
    <w:rsid w:val="0053328E"/>
    <w:rsid w:val="0053389C"/>
    <w:rsid w:val="00533D10"/>
    <w:rsid w:val="00534822"/>
    <w:rsid w:val="00535292"/>
    <w:rsid w:val="00535E77"/>
    <w:rsid w:val="00536899"/>
    <w:rsid w:val="00536D46"/>
    <w:rsid w:val="005371E4"/>
    <w:rsid w:val="005378FB"/>
    <w:rsid w:val="00537F75"/>
    <w:rsid w:val="005406E6"/>
    <w:rsid w:val="0054101F"/>
    <w:rsid w:val="00541162"/>
    <w:rsid w:val="00541C34"/>
    <w:rsid w:val="00543081"/>
    <w:rsid w:val="005433E8"/>
    <w:rsid w:val="0054382D"/>
    <w:rsid w:val="00543D3D"/>
    <w:rsid w:val="00544001"/>
    <w:rsid w:val="00544490"/>
    <w:rsid w:val="0054450B"/>
    <w:rsid w:val="0054499B"/>
    <w:rsid w:val="00545270"/>
    <w:rsid w:val="005473C2"/>
    <w:rsid w:val="00550145"/>
    <w:rsid w:val="00550778"/>
    <w:rsid w:val="005510C4"/>
    <w:rsid w:val="00551205"/>
    <w:rsid w:val="005522D5"/>
    <w:rsid w:val="00553029"/>
    <w:rsid w:val="00553829"/>
    <w:rsid w:val="00553937"/>
    <w:rsid w:val="00553C5B"/>
    <w:rsid w:val="00556B3A"/>
    <w:rsid w:val="00556D8F"/>
    <w:rsid w:val="005573A3"/>
    <w:rsid w:val="005575D3"/>
    <w:rsid w:val="005618A0"/>
    <w:rsid w:val="00561AE9"/>
    <w:rsid w:val="00563568"/>
    <w:rsid w:val="00564786"/>
    <w:rsid w:val="005647DF"/>
    <w:rsid w:val="00564B4D"/>
    <w:rsid w:val="00564C55"/>
    <w:rsid w:val="00564C93"/>
    <w:rsid w:val="005656A9"/>
    <w:rsid w:val="00566572"/>
    <w:rsid w:val="00567638"/>
    <w:rsid w:val="0056766A"/>
    <w:rsid w:val="0057008F"/>
    <w:rsid w:val="00570D69"/>
    <w:rsid w:val="00570ECD"/>
    <w:rsid w:val="00571354"/>
    <w:rsid w:val="0057170E"/>
    <w:rsid w:val="00571B08"/>
    <w:rsid w:val="00572497"/>
    <w:rsid w:val="0057255C"/>
    <w:rsid w:val="00572AF2"/>
    <w:rsid w:val="005738FC"/>
    <w:rsid w:val="00573FF0"/>
    <w:rsid w:val="0057448A"/>
    <w:rsid w:val="0057468F"/>
    <w:rsid w:val="00574BE1"/>
    <w:rsid w:val="00574E20"/>
    <w:rsid w:val="00575006"/>
    <w:rsid w:val="00576017"/>
    <w:rsid w:val="00577265"/>
    <w:rsid w:val="00580C35"/>
    <w:rsid w:val="00580C3E"/>
    <w:rsid w:val="00581674"/>
    <w:rsid w:val="00582B57"/>
    <w:rsid w:val="00582C19"/>
    <w:rsid w:val="005831DE"/>
    <w:rsid w:val="00583C82"/>
    <w:rsid w:val="00584316"/>
    <w:rsid w:val="005854BC"/>
    <w:rsid w:val="00585897"/>
    <w:rsid w:val="00585B25"/>
    <w:rsid w:val="00585C02"/>
    <w:rsid w:val="00585C10"/>
    <w:rsid w:val="00586141"/>
    <w:rsid w:val="00587A70"/>
    <w:rsid w:val="005901DF"/>
    <w:rsid w:val="0059030E"/>
    <w:rsid w:val="00590A58"/>
    <w:rsid w:val="00590AB8"/>
    <w:rsid w:val="00591AE1"/>
    <w:rsid w:val="005922AC"/>
    <w:rsid w:val="00592563"/>
    <w:rsid w:val="0059330D"/>
    <w:rsid w:val="0059389A"/>
    <w:rsid w:val="00594BA7"/>
    <w:rsid w:val="00595782"/>
    <w:rsid w:val="005973CC"/>
    <w:rsid w:val="00597C92"/>
    <w:rsid w:val="005A058E"/>
    <w:rsid w:val="005A0630"/>
    <w:rsid w:val="005A066C"/>
    <w:rsid w:val="005A279B"/>
    <w:rsid w:val="005A28A0"/>
    <w:rsid w:val="005A370A"/>
    <w:rsid w:val="005A37A5"/>
    <w:rsid w:val="005A6F05"/>
    <w:rsid w:val="005A6FF5"/>
    <w:rsid w:val="005A7041"/>
    <w:rsid w:val="005A7478"/>
    <w:rsid w:val="005A786C"/>
    <w:rsid w:val="005B0073"/>
    <w:rsid w:val="005B1185"/>
    <w:rsid w:val="005B16C2"/>
    <w:rsid w:val="005B19B4"/>
    <w:rsid w:val="005B23D9"/>
    <w:rsid w:val="005B28D1"/>
    <w:rsid w:val="005B28F4"/>
    <w:rsid w:val="005B29C4"/>
    <w:rsid w:val="005B3B5B"/>
    <w:rsid w:val="005B7295"/>
    <w:rsid w:val="005B7388"/>
    <w:rsid w:val="005C05B1"/>
    <w:rsid w:val="005C0944"/>
    <w:rsid w:val="005C0D43"/>
    <w:rsid w:val="005C1BB5"/>
    <w:rsid w:val="005C3093"/>
    <w:rsid w:val="005C412B"/>
    <w:rsid w:val="005C422B"/>
    <w:rsid w:val="005C44E0"/>
    <w:rsid w:val="005C5184"/>
    <w:rsid w:val="005C5381"/>
    <w:rsid w:val="005C5867"/>
    <w:rsid w:val="005C5A8B"/>
    <w:rsid w:val="005C7CDF"/>
    <w:rsid w:val="005C7F29"/>
    <w:rsid w:val="005D021B"/>
    <w:rsid w:val="005D0455"/>
    <w:rsid w:val="005D0896"/>
    <w:rsid w:val="005D0C72"/>
    <w:rsid w:val="005D0F43"/>
    <w:rsid w:val="005D1437"/>
    <w:rsid w:val="005D145C"/>
    <w:rsid w:val="005D1483"/>
    <w:rsid w:val="005D1E2D"/>
    <w:rsid w:val="005D1EA3"/>
    <w:rsid w:val="005D23F5"/>
    <w:rsid w:val="005D2658"/>
    <w:rsid w:val="005D35CF"/>
    <w:rsid w:val="005D4C4E"/>
    <w:rsid w:val="005D4C57"/>
    <w:rsid w:val="005D51E9"/>
    <w:rsid w:val="005D546B"/>
    <w:rsid w:val="005D55B8"/>
    <w:rsid w:val="005D5EA1"/>
    <w:rsid w:val="005D6AE8"/>
    <w:rsid w:val="005D6AFA"/>
    <w:rsid w:val="005D6F0E"/>
    <w:rsid w:val="005D7339"/>
    <w:rsid w:val="005E081C"/>
    <w:rsid w:val="005E1C85"/>
    <w:rsid w:val="005E22AE"/>
    <w:rsid w:val="005E2DCF"/>
    <w:rsid w:val="005E344F"/>
    <w:rsid w:val="005E34F2"/>
    <w:rsid w:val="005E3E06"/>
    <w:rsid w:val="005E5B4B"/>
    <w:rsid w:val="005E5C46"/>
    <w:rsid w:val="005E665A"/>
    <w:rsid w:val="005F0846"/>
    <w:rsid w:val="005F0D00"/>
    <w:rsid w:val="005F1490"/>
    <w:rsid w:val="005F18A6"/>
    <w:rsid w:val="005F1986"/>
    <w:rsid w:val="005F23CF"/>
    <w:rsid w:val="005F25C8"/>
    <w:rsid w:val="005F289E"/>
    <w:rsid w:val="005F302F"/>
    <w:rsid w:val="005F36E4"/>
    <w:rsid w:val="005F4A77"/>
    <w:rsid w:val="005F5493"/>
    <w:rsid w:val="005F54A6"/>
    <w:rsid w:val="005F575F"/>
    <w:rsid w:val="005F5858"/>
    <w:rsid w:val="005F5D75"/>
    <w:rsid w:val="005F67D1"/>
    <w:rsid w:val="005F68F9"/>
    <w:rsid w:val="005F6E64"/>
    <w:rsid w:val="005F7DEA"/>
    <w:rsid w:val="006004AF"/>
    <w:rsid w:val="00600DF5"/>
    <w:rsid w:val="00601791"/>
    <w:rsid w:val="00601BC6"/>
    <w:rsid w:val="00601C69"/>
    <w:rsid w:val="0060202B"/>
    <w:rsid w:val="00602251"/>
    <w:rsid w:val="006029E5"/>
    <w:rsid w:val="006032BE"/>
    <w:rsid w:val="00603323"/>
    <w:rsid w:val="00603B8A"/>
    <w:rsid w:val="00604616"/>
    <w:rsid w:val="00604643"/>
    <w:rsid w:val="0060627A"/>
    <w:rsid w:val="0060634B"/>
    <w:rsid w:val="0060771B"/>
    <w:rsid w:val="00607787"/>
    <w:rsid w:val="006107C3"/>
    <w:rsid w:val="00610A04"/>
    <w:rsid w:val="00611236"/>
    <w:rsid w:val="0061151A"/>
    <w:rsid w:val="00611D7F"/>
    <w:rsid w:val="00612DE4"/>
    <w:rsid w:val="00612E41"/>
    <w:rsid w:val="00612E4B"/>
    <w:rsid w:val="0061326E"/>
    <w:rsid w:val="006140F1"/>
    <w:rsid w:val="0061520B"/>
    <w:rsid w:val="006152EB"/>
    <w:rsid w:val="0061597D"/>
    <w:rsid w:val="00615DEF"/>
    <w:rsid w:val="00616435"/>
    <w:rsid w:val="00616F20"/>
    <w:rsid w:val="00617C1B"/>
    <w:rsid w:val="006207E1"/>
    <w:rsid w:val="0062085F"/>
    <w:rsid w:val="0062181E"/>
    <w:rsid w:val="00622531"/>
    <w:rsid w:val="0062327B"/>
    <w:rsid w:val="006233FF"/>
    <w:rsid w:val="006235DF"/>
    <w:rsid w:val="00623EAE"/>
    <w:rsid w:val="00624ACE"/>
    <w:rsid w:val="00625F20"/>
    <w:rsid w:val="00626618"/>
    <w:rsid w:val="00626AFA"/>
    <w:rsid w:val="0062744F"/>
    <w:rsid w:val="00627CB2"/>
    <w:rsid w:val="00630A02"/>
    <w:rsid w:val="00630E49"/>
    <w:rsid w:val="00631518"/>
    <w:rsid w:val="00633120"/>
    <w:rsid w:val="00633ACE"/>
    <w:rsid w:val="00633E6A"/>
    <w:rsid w:val="006344DC"/>
    <w:rsid w:val="00634ABF"/>
    <w:rsid w:val="00637A84"/>
    <w:rsid w:val="00640013"/>
    <w:rsid w:val="00640157"/>
    <w:rsid w:val="00640221"/>
    <w:rsid w:val="006416DA"/>
    <w:rsid w:val="0064295F"/>
    <w:rsid w:val="00642D30"/>
    <w:rsid w:val="00642D47"/>
    <w:rsid w:val="00643F9E"/>
    <w:rsid w:val="00644731"/>
    <w:rsid w:val="00644BA2"/>
    <w:rsid w:val="00644F80"/>
    <w:rsid w:val="006451D2"/>
    <w:rsid w:val="0064556C"/>
    <w:rsid w:val="00645CF3"/>
    <w:rsid w:val="00645E96"/>
    <w:rsid w:val="006476CE"/>
    <w:rsid w:val="00647F46"/>
    <w:rsid w:val="006505B2"/>
    <w:rsid w:val="00650D6E"/>
    <w:rsid w:val="00651380"/>
    <w:rsid w:val="00651413"/>
    <w:rsid w:val="00651461"/>
    <w:rsid w:val="00652F4E"/>
    <w:rsid w:val="00653AA4"/>
    <w:rsid w:val="00654E45"/>
    <w:rsid w:val="006559D3"/>
    <w:rsid w:val="00655BCE"/>
    <w:rsid w:val="00656A6E"/>
    <w:rsid w:val="00656F9A"/>
    <w:rsid w:val="0065795D"/>
    <w:rsid w:val="006600D9"/>
    <w:rsid w:val="00660233"/>
    <w:rsid w:val="006602AB"/>
    <w:rsid w:val="00661C3C"/>
    <w:rsid w:val="00662879"/>
    <w:rsid w:val="0066314B"/>
    <w:rsid w:val="006635A1"/>
    <w:rsid w:val="0066365D"/>
    <w:rsid w:val="00663D6E"/>
    <w:rsid w:val="006651C0"/>
    <w:rsid w:val="00666E8C"/>
    <w:rsid w:val="006675EE"/>
    <w:rsid w:val="00667ECA"/>
    <w:rsid w:val="00670034"/>
    <w:rsid w:val="006724D1"/>
    <w:rsid w:val="006734A3"/>
    <w:rsid w:val="00673A19"/>
    <w:rsid w:val="00674F22"/>
    <w:rsid w:val="0067508C"/>
    <w:rsid w:val="00675181"/>
    <w:rsid w:val="006772B6"/>
    <w:rsid w:val="006775FF"/>
    <w:rsid w:val="0068041C"/>
    <w:rsid w:val="00680D88"/>
    <w:rsid w:val="00680F1C"/>
    <w:rsid w:val="0068197B"/>
    <w:rsid w:val="00682CE9"/>
    <w:rsid w:val="006843FB"/>
    <w:rsid w:val="00684943"/>
    <w:rsid w:val="00684CBD"/>
    <w:rsid w:val="00685326"/>
    <w:rsid w:val="00685613"/>
    <w:rsid w:val="00685985"/>
    <w:rsid w:val="00685A17"/>
    <w:rsid w:val="0068661B"/>
    <w:rsid w:val="00686C72"/>
    <w:rsid w:val="00686CA5"/>
    <w:rsid w:val="00687A4C"/>
    <w:rsid w:val="00687AFF"/>
    <w:rsid w:val="00687DBA"/>
    <w:rsid w:val="00690759"/>
    <w:rsid w:val="006909D3"/>
    <w:rsid w:val="006919A0"/>
    <w:rsid w:val="00691D92"/>
    <w:rsid w:val="00691EAF"/>
    <w:rsid w:val="00691F7E"/>
    <w:rsid w:val="006924D9"/>
    <w:rsid w:val="00695157"/>
    <w:rsid w:val="006953AD"/>
    <w:rsid w:val="00695EE5"/>
    <w:rsid w:val="00696893"/>
    <w:rsid w:val="00696C6D"/>
    <w:rsid w:val="00696E38"/>
    <w:rsid w:val="006A0207"/>
    <w:rsid w:val="006A0415"/>
    <w:rsid w:val="006A0798"/>
    <w:rsid w:val="006A0E31"/>
    <w:rsid w:val="006A1C95"/>
    <w:rsid w:val="006A223F"/>
    <w:rsid w:val="006A2957"/>
    <w:rsid w:val="006A2994"/>
    <w:rsid w:val="006A2FB8"/>
    <w:rsid w:val="006A4EC3"/>
    <w:rsid w:val="006A5DA0"/>
    <w:rsid w:val="006A5FF0"/>
    <w:rsid w:val="006A622C"/>
    <w:rsid w:val="006A644C"/>
    <w:rsid w:val="006A7B87"/>
    <w:rsid w:val="006B0404"/>
    <w:rsid w:val="006B0E2A"/>
    <w:rsid w:val="006B15BC"/>
    <w:rsid w:val="006B1624"/>
    <w:rsid w:val="006B1953"/>
    <w:rsid w:val="006B1C21"/>
    <w:rsid w:val="006B1FAF"/>
    <w:rsid w:val="006B384B"/>
    <w:rsid w:val="006B4C48"/>
    <w:rsid w:val="006B4DB1"/>
    <w:rsid w:val="006B4FE5"/>
    <w:rsid w:val="006B4FFE"/>
    <w:rsid w:val="006B5FAA"/>
    <w:rsid w:val="006B737C"/>
    <w:rsid w:val="006C0239"/>
    <w:rsid w:val="006C062E"/>
    <w:rsid w:val="006C1572"/>
    <w:rsid w:val="006C1940"/>
    <w:rsid w:val="006C2239"/>
    <w:rsid w:val="006C2DA6"/>
    <w:rsid w:val="006C3399"/>
    <w:rsid w:val="006C3723"/>
    <w:rsid w:val="006C4A1A"/>
    <w:rsid w:val="006C4D1A"/>
    <w:rsid w:val="006C571E"/>
    <w:rsid w:val="006C5AFA"/>
    <w:rsid w:val="006C6E91"/>
    <w:rsid w:val="006C7496"/>
    <w:rsid w:val="006C7AD7"/>
    <w:rsid w:val="006C7B00"/>
    <w:rsid w:val="006D140D"/>
    <w:rsid w:val="006D3906"/>
    <w:rsid w:val="006D40F6"/>
    <w:rsid w:val="006D45EE"/>
    <w:rsid w:val="006D47E8"/>
    <w:rsid w:val="006D4A5C"/>
    <w:rsid w:val="006D4CBE"/>
    <w:rsid w:val="006D4D02"/>
    <w:rsid w:val="006D4D88"/>
    <w:rsid w:val="006D68F9"/>
    <w:rsid w:val="006D7C04"/>
    <w:rsid w:val="006D7E5B"/>
    <w:rsid w:val="006E1014"/>
    <w:rsid w:val="006E255F"/>
    <w:rsid w:val="006E3178"/>
    <w:rsid w:val="006E3536"/>
    <w:rsid w:val="006E4E71"/>
    <w:rsid w:val="006E5253"/>
    <w:rsid w:val="006E5313"/>
    <w:rsid w:val="006E5330"/>
    <w:rsid w:val="006E57D2"/>
    <w:rsid w:val="006E5AD8"/>
    <w:rsid w:val="006E5B02"/>
    <w:rsid w:val="006E620F"/>
    <w:rsid w:val="006E669D"/>
    <w:rsid w:val="006E6BB2"/>
    <w:rsid w:val="006E769F"/>
    <w:rsid w:val="006F1BA8"/>
    <w:rsid w:val="006F1FDE"/>
    <w:rsid w:val="006F260E"/>
    <w:rsid w:val="006F279C"/>
    <w:rsid w:val="006F284C"/>
    <w:rsid w:val="006F332D"/>
    <w:rsid w:val="006F35E6"/>
    <w:rsid w:val="006F3E4F"/>
    <w:rsid w:val="006F6FEB"/>
    <w:rsid w:val="006F70E7"/>
    <w:rsid w:val="006F7295"/>
    <w:rsid w:val="006F74CB"/>
    <w:rsid w:val="0070058D"/>
    <w:rsid w:val="00700A84"/>
    <w:rsid w:val="00700ECA"/>
    <w:rsid w:val="00701033"/>
    <w:rsid w:val="00701B9A"/>
    <w:rsid w:val="00701E30"/>
    <w:rsid w:val="00702885"/>
    <w:rsid w:val="0070357D"/>
    <w:rsid w:val="00703B27"/>
    <w:rsid w:val="007050DC"/>
    <w:rsid w:val="00705695"/>
    <w:rsid w:val="00705F46"/>
    <w:rsid w:val="00706057"/>
    <w:rsid w:val="007063CA"/>
    <w:rsid w:val="0070643E"/>
    <w:rsid w:val="00706F3D"/>
    <w:rsid w:val="00706F96"/>
    <w:rsid w:val="0070724C"/>
    <w:rsid w:val="0071033B"/>
    <w:rsid w:val="00710580"/>
    <w:rsid w:val="00710836"/>
    <w:rsid w:val="00710A99"/>
    <w:rsid w:val="007122E6"/>
    <w:rsid w:val="00712401"/>
    <w:rsid w:val="0071252A"/>
    <w:rsid w:val="00712747"/>
    <w:rsid w:val="00713169"/>
    <w:rsid w:val="0071331E"/>
    <w:rsid w:val="00714D25"/>
    <w:rsid w:val="00715D13"/>
    <w:rsid w:val="007165DF"/>
    <w:rsid w:val="00716806"/>
    <w:rsid w:val="00716F28"/>
    <w:rsid w:val="007170CB"/>
    <w:rsid w:val="00717703"/>
    <w:rsid w:val="0071781B"/>
    <w:rsid w:val="007207DB"/>
    <w:rsid w:val="007210E0"/>
    <w:rsid w:val="007214D0"/>
    <w:rsid w:val="00722141"/>
    <w:rsid w:val="0072270B"/>
    <w:rsid w:val="007229F7"/>
    <w:rsid w:val="00722BB3"/>
    <w:rsid w:val="00723420"/>
    <w:rsid w:val="007237CC"/>
    <w:rsid w:val="00723F42"/>
    <w:rsid w:val="00724B7C"/>
    <w:rsid w:val="00725E46"/>
    <w:rsid w:val="0072656C"/>
    <w:rsid w:val="00726B9F"/>
    <w:rsid w:val="00727155"/>
    <w:rsid w:val="0072717C"/>
    <w:rsid w:val="00727261"/>
    <w:rsid w:val="0072780E"/>
    <w:rsid w:val="00727A7F"/>
    <w:rsid w:val="00727BFD"/>
    <w:rsid w:val="00730441"/>
    <w:rsid w:val="00730868"/>
    <w:rsid w:val="007314CC"/>
    <w:rsid w:val="007326D1"/>
    <w:rsid w:val="00732AEC"/>
    <w:rsid w:val="00732F18"/>
    <w:rsid w:val="007345C0"/>
    <w:rsid w:val="0073530A"/>
    <w:rsid w:val="00735767"/>
    <w:rsid w:val="00735970"/>
    <w:rsid w:val="00735DF0"/>
    <w:rsid w:val="00735E3B"/>
    <w:rsid w:val="0073639E"/>
    <w:rsid w:val="007364B9"/>
    <w:rsid w:val="00736EB5"/>
    <w:rsid w:val="00736FB3"/>
    <w:rsid w:val="00740214"/>
    <w:rsid w:val="00740F62"/>
    <w:rsid w:val="00741BE2"/>
    <w:rsid w:val="007436EA"/>
    <w:rsid w:val="00743C55"/>
    <w:rsid w:val="00744F74"/>
    <w:rsid w:val="00745913"/>
    <w:rsid w:val="00745AD5"/>
    <w:rsid w:val="00746974"/>
    <w:rsid w:val="00746A41"/>
    <w:rsid w:val="007470A4"/>
    <w:rsid w:val="0074765E"/>
    <w:rsid w:val="007476CE"/>
    <w:rsid w:val="00747B8A"/>
    <w:rsid w:val="00747E20"/>
    <w:rsid w:val="00747ED8"/>
    <w:rsid w:val="0075040D"/>
    <w:rsid w:val="007505B7"/>
    <w:rsid w:val="00751D42"/>
    <w:rsid w:val="007526CD"/>
    <w:rsid w:val="00755FAE"/>
    <w:rsid w:val="007564CF"/>
    <w:rsid w:val="00756D99"/>
    <w:rsid w:val="007576A2"/>
    <w:rsid w:val="00757D50"/>
    <w:rsid w:val="0076074D"/>
    <w:rsid w:val="00761568"/>
    <w:rsid w:val="00761883"/>
    <w:rsid w:val="00761954"/>
    <w:rsid w:val="00761D65"/>
    <w:rsid w:val="007620D0"/>
    <w:rsid w:val="007630E7"/>
    <w:rsid w:val="007640D3"/>
    <w:rsid w:val="00764669"/>
    <w:rsid w:val="0076497B"/>
    <w:rsid w:val="00764C0D"/>
    <w:rsid w:val="00764EE6"/>
    <w:rsid w:val="007667FF"/>
    <w:rsid w:val="00766E4F"/>
    <w:rsid w:val="00766F13"/>
    <w:rsid w:val="0076741F"/>
    <w:rsid w:val="00767887"/>
    <w:rsid w:val="007678C7"/>
    <w:rsid w:val="00767903"/>
    <w:rsid w:val="007701FD"/>
    <w:rsid w:val="00770A83"/>
    <w:rsid w:val="007712DC"/>
    <w:rsid w:val="00771E14"/>
    <w:rsid w:val="007734CD"/>
    <w:rsid w:val="00773807"/>
    <w:rsid w:val="007739C5"/>
    <w:rsid w:val="00773BEF"/>
    <w:rsid w:val="007744BE"/>
    <w:rsid w:val="0077522E"/>
    <w:rsid w:val="00775A51"/>
    <w:rsid w:val="00775CFF"/>
    <w:rsid w:val="007761BF"/>
    <w:rsid w:val="00776BC9"/>
    <w:rsid w:val="00777421"/>
    <w:rsid w:val="0078133B"/>
    <w:rsid w:val="00781684"/>
    <w:rsid w:val="00781E33"/>
    <w:rsid w:val="00782C2C"/>
    <w:rsid w:val="00782E46"/>
    <w:rsid w:val="007837E7"/>
    <w:rsid w:val="007838EA"/>
    <w:rsid w:val="00783C64"/>
    <w:rsid w:val="00784443"/>
    <w:rsid w:val="0078483B"/>
    <w:rsid w:val="00785258"/>
    <w:rsid w:val="007856C5"/>
    <w:rsid w:val="00786BAD"/>
    <w:rsid w:val="00786DDF"/>
    <w:rsid w:val="007873B5"/>
    <w:rsid w:val="007874F5"/>
    <w:rsid w:val="007876D5"/>
    <w:rsid w:val="0078776A"/>
    <w:rsid w:val="00790360"/>
    <w:rsid w:val="00790D51"/>
    <w:rsid w:val="00791F85"/>
    <w:rsid w:val="00792236"/>
    <w:rsid w:val="00794423"/>
    <w:rsid w:val="007944A6"/>
    <w:rsid w:val="00795124"/>
    <w:rsid w:val="00795930"/>
    <w:rsid w:val="00795F80"/>
    <w:rsid w:val="007960D7"/>
    <w:rsid w:val="0079673B"/>
    <w:rsid w:val="00796B57"/>
    <w:rsid w:val="00796C91"/>
    <w:rsid w:val="007971C9"/>
    <w:rsid w:val="00797D07"/>
    <w:rsid w:val="00797EFA"/>
    <w:rsid w:val="007A011C"/>
    <w:rsid w:val="007A0352"/>
    <w:rsid w:val="007A038F"/>
    <w:rsid w:val="007A0A5A"/>
    <w:rsid w:val="007A0E14"/>
    <w:rsid w:val="007A21CE"/>
    <w:rsid w:val="007A2427"/>
    <w:rsid w:val="007A3F6F"/>
    <w:rsid w:val="007A4538"/>
    <w:rsid w:val="007A4F2A"/>
    <w:rsid w:val="007A63A5"/>
    <w:rsid w:val="007A6E87"/>
    <w:rsid w:val="007A70A3"/>
    <w:rsid w:val="007A7169"/>
    <w:rsid w:val="007A7C39"/>
    <w:rsid w:val="007A7F50"/>
    <w:rsid w:val="007B0CBD"/>
    <w:rsid w:val="007B1241"/>
    <w:rsid w:val="007B1444"/>
    <w:rsid w:val="007B313A"/>
    <w:rsid w:val="007B46E7"/>
    <w:rsid w:val="007B4A08"/>
    <w:rsid w:val="007B4BBA"/>
    <w:rsid w:val="007B565F"/>
    <w:rsid w:val="007B5BF8"/>
    <w:rsid w:val="007B61F5"/>
    <w:rsid w:val="007B6C79"/>
    <w:rsid w:val="007B7E9E"/>
    <w:rsid w:val="007C0419"/>
    <w:rsid w:val="007C1D93"/>
    <w:rsid w:val="007C2323"/>
    <w:rsid w:val="007C24BE"/>
    <w:rsid w:val="007C2A78"/>
    <w:rsid w:val="007C2CC3"/>
    <w:rsid w:val="007C44FB"/>
    <w:rsid w:val="007C48E5"/>
    <w:rsid w:val="007C6DB9"/>
    <w:rsid w:val="007C726F"/>
    <w:rsid w:val="007D0387"/>
    <w:rsid w:val="007D1727"/>
    <w:rsid w:val="007D1A63"/>
    <w:rsid w:val="007D1D44"/>
    <w:rsid w:val="007D1D83"/>
    <w:rsid w:val="007D1FE9"/>
    <w:rsid w:val="007D35AF"/>
    <w:rsid w:val="007D4B42"/>
    <w:rsid w:val="007D5308"/>
    <w:rsid w:val="007D6017"/>
    <w:rsid w:val="007D67F2"/>
    <w:rsid w:val="007D6842"/>
    <w:rsid w:val="007D757B"/>
    <w:rsid w:val="007D7596"/>
    <w:rsid w:val="007E236A"/>
    <w:rsid w:val="007E29C2"/>
    <w:rsid w:val="007E362A"/>
    <w:rsid w:val="007E3E49"/>
    <w:rsid w:val="007E3E64"/>
    <w:rsid w:val="007E46F5"/>
    <w:rsid w:val="007E6AA7"/>
    <w:rsid w:val="007F019D"/>
    <w:rsid w:val="007F0875"/>
    <w:rsid w:val="007F106A"/>
    <w:rsid w:val="007F14C3"/>
    <w:rsid w:val="007F15C0"/>
    <w:rsid w:val="007F210F"/>
    <w:rsid w:val="007F3DB6"/>
    <w:rsid w:val="007F4406"/>
    <w:rsid w:val="007F539A"/>
    <w:rsid w:val="007F60DA"/>
    <w:rsid w:val="007F6195"/>
    <w:rsid w:val="007F6AD3"/>
    <w:rsid w:val="007F6DA8"/>
    <w:rsid w:val="007F70E9"/>
    <w:rsid w:val="007F752E"/>
    <w:rsid w:val="007F7A59"/>
    <w:rsid w:val="007F7F71"/>
    <w:rsid w:val="00800611"/>
    <w:rsid w:val="00800670"/>
    <w:rsid w:val="00801011"/>
    <w:rsid w:val="008027E8"/>
    <w:rsid w:val="00804A13"/>
    <w:rsid w:val="00804A55"/>
    <w:rsid w:val="00804F76"/>
    <w:rsid w:val="00806047"/>
    <w:rsid w:val="00807262"/>
    <w:rsid w:val="0080727D"/>
    <w:rsid w:val="00810241"/>
    <w:rsid w:val="008109A5"/>
    <w:rsid w:val="00811383"/>
    <w:rsid w:val="00811B6D"/>
    <w:rsid w:val="00812C7C"/>
    <w:rsid w:val="00813895"/>
    <w:rsid w:val="008141C9"/>
    <w:rsid w:val="0081451F"/>
    <w:rsid w:val="00814A12"/>
    <w:rsid w:val="00814ACA"/>
    <w:rsid w:val="008153BF"/>
    <w:rsid w:val="0081590A"/>
    <w:rsid w:val="008160A1"/>
    <w:rsid w:val="00816353"/>
    <w:rsid w:val="0081655A"/>
    <w:rsid w:val="008167CF"/>
    <w:rsid w:val="00817ABE"/>
    <w:rsid w:val="0082146A"/>
    <w:rsid w:val="008216C6"/>
    <w:rsid w:val="00822A43"/>
    <w:rsid w:val="00822DD0"/>
    <w:rsid w:val="00823610"/>
    <w:rsid w:val="00825116"/>
    <w:rsid w:val="008272E2"/>
    <w:rsid w:val="00831D50"/>
    <w:rsid w:val="00832C10"/>
    <w:rsid w:val="00833861"/>
    <w:rsid w:val="00834EFF"/>
    <w:rsid w:val="008364DF"/>
    <w:rsid w:val="00836C70"/>
    <w:rsid w:val="00836DEB"/>
    <w:rsid w:val="00840DEC"/>
    <w:rsid w:val="00840E53"/>
    <w:rsid w:val="00843EEA"/>
    <w:rsid w:val="00845DDB"/>
    <w:rsid w:val="00845E37"/>
    <w:rsid w:val="00846274"/>
    <w:rsid w:val="00846BBB"/>
    <w:rsid w:val="0084757E"/>
    <w:rsid w:val="00850007"/>
    <w:rsid w:val="00851DE4"/>
    <w:rsid w:val="008522D3"/>
    <w:rsid w:val="00852CEE"/>
    <w:rsid w:val="0085446B"/>
    <w:rsid w:val="00854868"/>
    <w:rsid w:val="00854A5F"/>
    <w:rsid w:val="00854F31"/>
    <w:rsid w:val="00855289"/>
    <w:rsid w:val="008559FC"/>
    <w:rsid w:val="00860110"/>
    <w:rsid w:val="008601DB"/>
    <w:rsid w:val="008608AE"/>
    <w:rsid w:val="008610D3"/>
    <w:rsid w:val="00861AFB"/>
    <w:rsid w:val="00861D2B"/>
    <w:rsid w:val="00861ED5"/>
    <w:rsid w:val="0086244F"/>
    <w:rsid w:val="00862ACA"/>
    <w:rsid w:val="00863228"/>
    <w:rsid w:val="00863449"/>
    <w:rsid w:val="008643F4"/>
    <w:rsid w:val="0086459C"/>
    <w:rsid w:val="0086538E"/>
    <w:rsid w:val="00865767"/>
    <w:rsid w:val="00865C72"/>
    <w:rsid w:val="00866540"/>
    <w:rsid w:val="00867AEE"/>
    <w:rsid w:val="008702FF"/>
    <w:rsid w:val="00870D74"/>
    <w:rsid w:val="00870FB1"/>
    <w:rsid w:val="00871116"/>
    <w:rsid w:val="00872013"/>
    <w:rsid w:val="00873EBF"/>
    <w:rsid w:val="00875CB2"/>
    <w:rsid w:val="008764F9"/>
    <w:rsid w:val="0087650F"/>
    <w:rsid w:val="00876B0B"/>
    <w:rsid w:val="00876E28"/>
    <w:rsid w:val="00877AC3"/>
    <w:rsid w:val="0088053E"/>
    <w:rsid w:val="008808CD"/>
    <w:rsid w:val="008830EC"/>
    <w:rsid w:val="00883412"/>
    <w:rsid w:val="00883B66"/>
    <w:rsid w:val="00883FA9"/>
    <w:rsid w:val="0088439F"/>
    <w:rsid w:val="008859A3"/>
    <w:rsid w:val="00885CBF"/>
    <w:rsid w:val="008862EE"/>
    <w:rsid w:val="008864BD"/>
    <w:rsid w:val="00886B5A"/>
    <w:rsid w:val="0089266B"/>
    <w:rsid w:val="00892A98"/>
    <w:rsid w:val="008937D3"/>
    <w:rsid w:val="00894261"/>
    <w:rsid w:val="0089470A"/>
    <w:rsid w:val="00894E6C"/>
    <w:rsid w:val="00895215"/>
    <w:rsid w:val="0089555E"/>
    <w:rsid w:val="0089632B"/>
    <w:rsid w:val="00896545"/>
    <w:rsid w:val="00896608"/>
    <w:rsid w:val="008A0748"/>
    <w:rsid w:val="008A07A5"/>
    <w:rsid w:val="008A0A59"/>
    <w:rsid w:val="008A0AB7"/>
    <w:rsid w:val="008A0FD8"/>
    <w:rsid w:val="008A1530"/>
    <w:rsid w:val="008A224C"/>
    <w:rsid w:val="008A300C"/>
    <w:rsid w:val="008A3414"/>
    <w:rsid w:val="008A451D"/>
    <w:rsid w:val="008A46AA"/>
    <w:rsid w:val="008A583E"/>
    <w:rsid w:val="008A6EDC"/>
    <w:rsid w:val="008B07BB"/>
    <w:rsid w:val="008B0826"/>
    <w:rsid w:val="008B09F0"/>
    <w:rsid w:val="008B1F07"/>
    <w:rsid w:val="008B23F5"/>
    <w:rsid w:val="008B2B7F"/>
    <w:rsid w:val="008B3652"/>
    <w:rsid w:val="008B48A1"/>
    <w:rsid w:val="008B4E76"/>
    <w:rsid w:val="008B5017"/>
    <w:rsid w:val="008B51DF"/>
    <w:rsid w:val="008B66DF"/>
    <w:rsid w:val="008B7502"/>
    <w:rsid w:val="008B7DEB"/>
    <w:rsid w:val="008C40AA"/>
    <w:rsid w:val="008C4FE1"/>
    <w:rsid w:val="008C578D"/>
    <w:rsid w:val="008C593F"/>
    <w:rsid w:val="008C600F"/>
    <w:rsid w:val="008C6339"/>
    <w:rsid w:val="008C642C"/>
    <w:rsid w:val="008C70FE"/>
    <w:rsid w:val="008C7156"/>
    <w:rsid w:val="008C7FBC"/>
    <w:rsid w:val="008D03E3"/>
    <w:rsid w:val="008D086D"/>
    <w:rsid w:val="008D08C7"/>
    <w:rsid w:val="008D0911"/>
    <w:rsid w:val="008D1827"/>
    <w:rsid w:val="008D18C3"/>
    <w:rsid w:val="008D2039"/>
    <w:rsid w:val="008D6991"/>
    <w:rsid w:val="008D6B8F"/>
    <w:rsid w:val="008E06E0"/>
    <w:rsid w:val="008E07D6"/>
    <w:rsid w:val="008E0DC4"/>
    <w:rsid w:val="008E0FFE"/>
    <w:rsid w:val="008E1AED"/>
    <w:rsid w:val="008E477E"/>
    <w:rsid w:val="008E4ADD"/>
    <w:rsid w:val="008E4AE0"/>
    <w:rsid w:val="008E52C6"/>
    <w:rsid w:val="008E5FB1"/>
    <w:rsid w:val="008F1657"/>
    <w:rsid w:val="008F308C"/>
    <w:rsid w:val="008F45C6"/>
    <w:rsid w:val="008F59B1"/>
    <w:rsid w:val="008F5AD0"/>
    <w:rsid w:val="008F5DB0"/>
    <w:rsid w:val="008F63DD"/>
    <w:rsid w:val="008F79E7"/>
    <w:rsid w:val="009006EB"/>
    <w:rsid w:val="0090172E"/>
    <w:rsid w:val="00901F0E"/>
    <w:rsid w:val="00902271"/>
    <w:rsid w:val="00902EAD"/>
    <w:rsid w:val="0090385A"/>
    <w:rsid w:val="00904240"/>
    <w:rsid w:val="00904997"/>
    <w:rsid w:val="00904D3D"/>
    <w:rsid w:val="009053DD"/>
    <w:rsid w:val="009056B0"/>
    <w:rsid w:val="00905A84"/>
    <w:rsid w:val="00905CC9"/>
    <w:rsid w:val="00905DCB"/>
    <w:rsid w:val="009072B8"/>
    <w:rsid w:val="00910096"/>
    <w:rsid w:val="009106A7"/>
    <w:rsid w:val="0091090C"/>
    <w:rsid w:val="00910FBE"/>
    <w:rsid w:val="00911A3F"/>
    <w:rsid w:val="00911D59"/>
    <w:rsid w:val="009133A9"/>
    <w:rsid w:val="009136A7"/>
    <w:rsid w:val="00913E9F"/>
    <w:rsid w:val="00916215"/>
    <w:rsid w:val="00916438"/>
    <w:rsid w:val="009168D6"/>
    <w:rsid w:val="00916E5F"/>
    <w:rsid w:val="009177D9"/>
    <w:rsid w:val="00917F5E"/>
    <w:rsid w:val="00920278"/>
    <w:rsid w:val="00920BFB"/>
    <w:rsid w:val="00920DB4"/>
    <w:rsid w:val="00920F63"/>
    <w:rsid w:val="009219AB"/>
    <w:rsid w:val="00921C82"/>
    <w:rsid w:val="0092202B"/>
    <w:rsid w:val="00922437"/>
    <w:rsid w:val="00922D0E"/>
    <w:rsid w:val="00922E49"/>
    <w:rsid w:val="00923467"/>
    <w:rsid w:val="00924430"/>
    <w:rsid w:val="009245EA"/>
    <w:rsid w:val="00924F73"/>
    <w:rsid w:val="009251C6"/>
    <w:rsid w:val="0092567D"/>
    <w:rsid w:val="00926204"/>
    <w:rsid w:val="00927AD3"/>
    <w:rsid w:val="00930882"/>
    <w:rsid w:val="00931174"/>
    <w:rsid w:val="00931256"/>
    <w:rsid w:val="00931D12"/>
    <w:rsid w:val="00932441"/>
    <w:rsid w:val="0093333A"/>
    <w:rsid w:val="009333EE"/>
    <w:rsid w:val="00933A7B"/>
    <w:rsid w:val="00934F1B"/>
    <w:rsid w:val="00934F59"/>
    <w:rsid w:val="00935189"/>
    <w:rsid w:val="00936199"/>
    <w:rsid w:val="009378A8"/>
    <w:rsid w:val="0094073D"/>
    <w:rsid w:val="009415DD"/>
    <w:rsid w:val="00941B01"/>
    <w:rsid w:val="00941C68"/>
    <w:rsid w:val="0094271C"/>
    <w:rsid w:val="00942EA6"/>
    <w:rsid w:val="0094301B"/>
    <w:rsid w:val="00943B68"/>
    <w:rsid w:val="00944C12"/>
    <w:rsid w:val="00945401"/>
    <w:rsid w:val="00946063"/>
    <w:rsid w:val="00946972"/>
    <w:rsid w:val="0094781C"/>
    <w:rsid w:val="00950732"/>
    <w:rsid w:val="00951702"/>
    <w:rsid w:val="00951B7E"/>
    <w:rsid w:val="009523D6"/>
    <w:rsid w:val="009529E1"/>
    <w:rsid w:val="009537CD"/>
    <w:rsid w:val="00953A41"/>
    <w:rsid w:val="009547F3"/>
    <w:rsid w:val="00954957"/>
    <w:rsid w:val="009551CD"/>
    <w:rsid w:val="00955269"/>
    <w:rsid w:val="00955538"/>
    <w:rsid w:val="009559EF"/>
    <w:rsid w:val="00957054"/>
    <w:rsid w:val="00957221"/>
    <w:rsid w:val="00957B80"/>
    <w:rsid w:val="00960822"/>
    <w:rsid w:val="00961903"/>
    <w:rsid w:val="00961A60"/>
    <w:rsid w:val="00963286"/>
    <w:rsid w:val="00964356"/>
    <w:rsid w:val="00965EFB"/>
    <w:rsid w:val="00967B29"/>
    <w:rsid w:val="00970155"/>
    <w:rsid w:val="00970BE0"/>
    <w:rsid w:val="00971652"/>
    <w:rsid w:val="00971918"/>
    <w:rsid w:val="00971BD4"/>
    <w:rsid w:val="00971C47"/>
    <w:rsid w:val="009721E6"/>
    <w:rsid w:val="0097261C"/>
    <w:rsid w:val="00972A3A"/>
    <w:rsid w:val="00972BBA"/>
    <w:rsid w:val="00972D18"/>
    <w:rsid w:val="00973230"/>
    <w:rsid w:val="009739F7"/>
    <w:rsid w:val="00973FC8"/>
    <w:rsid w:val="00974AFB"/>
    <w:rsid w:val="00974BF3"/>
    <w:rsid w:val="00976A2B"/>
    <w:rsid w:val="00976ADF"/>
    <w:rsid w:val="00977E71"/>
    <w:rsid w:val="0098009A"/>
    <w:rsid w:val="00980775"/>
    <w:rsid w:val="00980CFE"/>
    <w:rsid w:val="009812FC"/>
    <w:rsid w:val="00981409"/>
    <w:rsid w:val="00981B3F"/>
    <w:rsid w:val="00981E3B"/>
    <w:rsid w:val="00982A4F"/>
    <w:rsid w:val="00983517"/>
    <w:rsid w:val="0098516F"/>
    <w:rsid w:val="00985DE6"/>
    <w:rsid w:val="00986A29"/>
    <w:rsid w:val="00986B50"/>
    <w:rsid w:val="0098737C"/>
    <w:rsid w:val="0098776D"/>
    <w:rsid w:val="0098781C"/>
    <w:rsid w:val="00990287"/>
    <w:rsid w:val="009902B3"/>
    <w:rsid w:val="00991C04"/>
    <w:rsid w:val="00991CEC"/>
    <w:rsid w:val="0099257B"/>
    <w:rsid w:val="00992BC3"/>
    <w:rsid w:val="009931BC"/>
    <w:rsid w:val="009933D1"/>
    <w:rsid w:val="0099449C"/>
    <w:rsid w:val="00994855"/>
    <w:rsid w:val="00994A71"/>
    <w:rsid w:val="00995D75"/>
    <w:rsid w:val="009965CC"/>
    <w:rsid w:val="009969B3"/>
    <w:rsid w:val="009972A4"/>
    <w:rsid w:val="009A0564"/>
    <w:rsid w:val="009A1686"/>
    <w:rsid w:val="009A20A2"/>
    <w:rsid w:val="009A2691"/>
    <w:rsid w:val="009A26B6"/>
    <w:rsid w:val="009A31BF"/>
    <w:rsid w:val="009A3C96"/>
    <w:rsid w:val="009A3CA2"/>
    <w:rsid w:val="009A3E18"/>
    <w:rsid w:val="009A781D"/>
    <w:rsid w:val="009A7DA0"/>
    <w:rsid w:val="009B087C"/>
    <w:rsid w:val="009B2170"/>
    <w:rsid w:val="009B23AD"/>
    <w:rsid w:val="009B498F"/>
    <w:rsid w:val="009B4DC0"/>
    <w:rsid w:val="009B4E53"/>
    <w:rsid w:val="009B4FA9"/>
    <w:rsid w:val="009B5570"/>
    <w:rsid w:val="009B5658"/>
    <w:rsid w:val="009B62BF"/>
    <w:rsid w:val="009B62E4"/>
    <w:rsid w:val="009B68A0"/>
    <w:rsid w:val="009B7401"/>
    <w:rsid w:val="009B7648"/>
    <w:rsid w:val="009B77AF"/>
    <w:rsid w:val="009C0645"/>
    <w:rsid w:val="009C07A7"/>
    <w:rsid w:val="009C0DA2"/>
    <w:rsid w:val="009C1171"/>
    <w:rsid w:val="009C1468"/>
    <w:rsid w:val="009C15E7"/>
    <w:rsid w:val="009C1F9D"/>
    <w:rsid w:val="009C20E0"/>
    <w:rsid w:val="009C24BB"/>
    <w:rsid w:val="009C2545"/>
    <w:rsid w:val="009C26EE"/>
    <w:rsid w:val="009C350E"/>
    <w:rsid w:val="009C3540"/>
    <w:rsid w:val="009C3642"/>
    <w:rsid w:val="009C3EE5"/>
    <w:rsid w:val="009C439C"/>
    <w:rsid w:val="009C477B"/>
    <w:rsid w:val="009C5757"/>
    <w:rsid w:val="009C5AC4"/>
    <w:rsid w:val="009C5E51"/>
    <w:rsid w:val="009C7A01"/>
    <w:rsid w:val="009C7B25"/>
    <w:rsid w:val="009D00BF"/>
    <w:rsid w:val="009D0585"/>
    <w:rsid w:val="009D161A"/>
    <w:rsid w:val="009D195F"/>
    <w:rsid w:val="009D25A5"/>
    <w:rsid w:val="009D2CF1"/>
    <w:rsid w:val="009D2D7A"/>
    <w:rsid w:val="009D2F14"/>
    <w:rsid w:val="009D35F2"/>
    <w:rsid w:val="009D3D69"/>
    <w:rsid w:val="009D41ED"/>
    <w:rsid w:val="009D4800"/>
    <w:rsid w:val="009D4CC8"/>
    <w:rsid w:val="009D5608"/>
    <w:rsid w:val="009D645D"/>
    <w:rsid w:val="009D76E4"/>
    <w:rsid w:val="009E0426"/>
    <w:rsid w:val="009E0892"/>
    <w:rsid w:val="009E14AE"/>
    <w:rsid w:val="009E1643"/>
    <w:rsid w:val="009E1665"/>
    <w:rsid w:val="009E17B3"/>
    <w:rsid w:val="009E1DE0"/>
    <w:rsid w:val="009E2487"/>
    <w:rsid w:val="009E260C"/>
    <w:rsid w:val="009E2B36"/>
    <w:rsid w:val="009E2CE9"/>
    <w:rsid w:val="009E301B"/>
    <w:rsid w:val="009E349F"/>
    <w:rsid w:val="009E4133"/>
    <w:rsid w:val="009E4CD8"/>
    <w:rsid w:val="009E5339"/>
    <w:rsid w:val="009E55D2"/>
    <w:rsid w:val="009E62C6"/>
    <w:rsid w:val="009E6C4F"/>
    <w:rsid w:val="009E6CC4"/>
    <w:rsid w:val="009E6D0C"/>
    <w:rsid w:val="009E7171"/>
    <w:rsid w:val="009E7369"/>
    <w:rsid w:val="009F0052"/>
    <w:rsid w:val="009F0639"/>
    <w:rsid w:val="009F147E"/>
    <w:rsid w:val="009F1DC2"/>
    <w:rsid w:val="009F1E62"/>
    <w:rsid w:val="009F2F25"/>
    <w:rsid w:val="009F341A"/>
    <w:rsid w:val="009F3ABB"/>
    <w:rsid w:val="009F3DC9"/>
    <w:rsid w:val="009F4433"/>
    <w:rsid w:val="009F5F50"/>
    <w:rsid w:val="009F66AF"/>
    <w:rsid w:val="009F6846"/>
    <w:rsid w:val="009F6C4D"/>
    <w:rsid w:val="00A00145"/>
    <w:rsid w:val="00A003A4"/>
    <w:rsid w:val="00A003B8"/>
    <w:rsid w:val="00A019B3"/>
    <w:rsid w:val="00A01DFC"/>
    <w:rsid w:val="00A02A50"/>
    <w:rsid w:val="00A03185"/>
    <w:rsid w:val="00A0322A"/>
    <w:rsid w:val="00A037C8"/>
    <w:rsid w:val="00A04E1C"/>
    <w:rsid w:val="00A05130"/>
    <w:rsid w:val="00A064DC"/>
    <w:rsid w:val="00A0687C"/>
    <w:rsid w:val="00A068C9"/>
    <w:rsid w:val="00A06942"/>
    <w:rsid w:val="00A06DF5"/>
    <w:rsid w:val="00A07074"/>
    <w:rsid w:val="00A07F89"/>
    <w:rsid w:val="00A10E3C"/>
    <w:rsid w:val="00A11C06"/>
    <w:rsid w:val="00A120EB"/>
    <w:rsid w:val="00A1277D"/>
    <w:rsid w:val="00A12FC2"/>
    <w:rsid w:val="00A13B24"/>
    <w:rsid w:val="00A140FF"/>
    <w:rsid w:val="00A15788"/>
    <w:rsid w:val="00A15DE9"/>
    <w:rsid w:val="00A16AB7"/>
    <w:rsid w:val="00A211F0"/>
    <w:rsid w:val="00A21A85"/>
    <w:rsid w:val="00A2298B"/>
    <w:rsid w:val="00A23E5A"/>
    <w:rsid w:val="00A240BD"/>
    <w:rsid w:val="00A24BE6"/>
    <w:rsid w:val="00A24CE3"/>
    <w:rsid w:val="00A2626C"/>
    <w:rsid w:val="00A26656"/>
    <w:rsid w:val="00A278A1"/>
    <w:rsid w:val="00A27ADE"/>
    <w:rsid w:val="00A30E14"/>
    <w:rsid w:val="00A32077"/>
    <w:rsid w:val="00A32AE4"/>
    <w:rsid w:val="00A33F62"/>
    <w:rsid w:val="00A348F7"/>
    <w:rsid w:val="00A34D59"/>
    <w:rsid w:val="00A34E01"/>
    <w:rsid w:val="00A35827"/>
    <w:rsid w:val="00A35F5C"/>
    <w:rsid w:val="00A36AC8"/>
    <w:rsid w:val="00A36E71"/>
    <w:rsid w:val="00A40315"/>
    <w:rsid w:val="00A405D8"/>
    <w:rsid w:val="00A41667"/>
    <w:rsid w:val="00A41EC7"/>
    <w:rsid w:val="00A426B7"/>
    <w:rsid w:val="00A427B5"/>
    <w:rsid w:val="00A42C90"/>
    <w:rsid w:val="00A42D91"/>
    <w:rsid w:val="00A437AD"/>
    <w:rsid w:val="00A44409"/>
    <w:rsid w:val="00A44449"/>
    <w:rsid w:val="00A4574A"/>
    <w:rsid w:val="00A4593C"/>
    <w:rsid w:val="00A46717"/>
    <w:rsid w:val="00A471B3"/>
    <w:rsid w:val="00A516CA"/>
    <w:rsid w:val="00A5174C"/>
    <w:rsid w:val="00A53A20"/>
    <w:rsid w:val="00A53D69"/>
    <w:rsid w:val="00A540E4"/>
    <w:rsid w:val="00A55981"/>
    <w:rsid w:val="00A56C80"/>
    <w:rsid w:val="00A57317"/>
    <w:rsid w:val="00A57A8B"/>
    <w:rsid w:val="00A57B26"/>
    <w:rsid w:val="00A615B9"/>
    <w:rsid w:val="00A619B9"/>
    <w:rsid w:val="00A61C14"/>
    <w:rsid w:val="00A61E80"/>
    <w:rsid w:val="00A61FC3"/>
    <w:rsid w:val="00A6217E"/>
    <w:rsid w:val="00A62757"/>
    <w:rsid w:val="00A6437A"/>
    <w:rsid w:val="00A64880"/>
    <w:rsid w:val="00A64CDA"/>
    <w:rsid w:val="00A65102"/>
    <w:rsid w:val="00A65299"/>
    <w:rsid w:val="00A7097C"/>
    <w:rsid w:val="00A70A82"/>
    <w:rsid w:val="00A7120C"/>
    <w:rsid w:val="00A715D7"/>
    <w:rsid w:val="00A71811"/>
    <w:rsid w:val="00A718B9"/>
    <w:rsid w:val="00A71A65"/>
    <w:rsid w:val="00A72000"/>
    <w:rsid w:val="00A72BC1"/>
    <w:rsid w:val="00A733A3"/>
    <w:rsid w:val="00A73521"/>
    <w:rsid w:val="00A73606"/>
    <w:rsid w:val="00A73770"/>
    <w:rsid w:val="00A741C6"/>
    <w:rsid w:val="00A748ED"/>
    <w:rsid w:val="00A75958"/>
    <w:rsid w:val="00A761C0"/>
    <w:rsid w:val="00A777D5"/>
    <w:rsid w:val="00A77AD4"/>
    <w:rsid w:val="00A77EBE"/>
    <w:rsid w:val="00A810A5"/>
    <w:rsid w:val="00A82DEA"/>
    <w:rsid w:val="00A82FB1"/>
    <w:rsid w:val="00A83D26"/>
    <w:rsid w:val="00A8461E"/>
    <w:rsid w:val="00A84AD7"/>
    <w:rsid w:val="00A8516A"/>
    <w:rsid w:val="00A8530E"/>
    <w:rsid w:val="00A8555A"/>
    <w:rsid w:val="00A861A6"/>
    <w:rsid w:val="00A875CD"/>
    <w:rsid w:val="00A909A8"/>
    <w:rsid w:val="00A90A21"/>
    <w:rsid w:val="00A9246D"/>
    <w:rsid w:val="00A93D4C"/>
    <w:rsid w:val="00A9425E"/>
    <w:rsid w:val="00A94B58"/>
    <w:rsid w:val="00A9607D"/>
    <w:rsid w:val="00A9610D"/>
    <w:rsid w:val="00A966D6"/>
    <w:rsid w:val="00A97B5A"/>
    <w:rsid w:val="00A97C7B"/>
    <w:rsid w:val="00AA0A9F"/>
    <w:rsid w:val="00AA1688"/>
    <w:rsid w:val="00AA1E53"/>
    <w:rsid w:val="00AA2269"/>
    <w:rsid w:val="00AA36F1"/>
    <w:rsid w:val="00AA3D70"/>
    <w:rsid w:val="00AA492A"/>
    <w:rsid w:val="00AA598B"/>
    <w:rsid w:val="00AA5B10"/>
    <w:rsid w:val="00AA5D8E"/>
    <w:rsid w:val="00AA6939"/>
    <w:rsid w:val="00AA6B71"/>
    <w:rsid w:val="00AA7934"/>
    <w:rsid w:val="00AA7E65"/>
    <w:rsid w:val="00AB117D"/>
    <w:rsid w:val="00AB163C"/>
    <w:rsid w:val="00AB2849"/>
    <w:rsid w:val="00AB3648"/>
    <w:rsid w:val="00AB42DA"/>
    <w:rsid w:val="00AB49E3"/>
    <w:rsid w:val="00AB5693"/>
    <w:rsid w:val="00AB611B"/>
    <w:rsid w:val="00AB660A"/>
    <w:rsid w:val="00AB7A66"/>
    <w:rsid w:val="00AC0DB0"/>
    <w:rsid w:val="00AC11B4"/>
    <w:rsid w:val="00AC214D"/>
    <w:rsid w:val="00AC2937"/>
    <w:rsid w:val="00AC3353"/>
    <w:rsid w:val="00AC33CE"/>
    <w:rsid w:val="00AC3CEC"/>
    <w:rsid w:val="00AC42C8"/>
    <w:rsid w:val="00AC558B"/>
    <w:rsid w:val="00AC55A5"/>
    <w:rsid w:val="00AC56B3"/>
    <w:rsid w:val="00AC600B"/>
    <w:rsid w:val="00AC61DD"/>
    <w:rsid w:val="00AC67B2"/>
    <w:rsid w:val="00AC6D5E"/>
    <w:rsid w:val="00AC7173"/>
    <w:rsid w:val="00AC7429"/>
    <w:rsid w:val="00AC7BF9"/>
    <w:rsid w:val="00AD014C"/>
    <w:rsid w:val="00AD067C"/>
    <w:rsid w:val="00AD0AB5"/>
    <w:rsid w:val="00AD18E5"/>
    <w:rsid w:val="00AD1CE5"/>
    <w:rsid w:val="00AD3E39"/>
    <w:rsid w:val="00AD5308"/>
    <w:rsid w:val="00AD575E"/>
    <w:rsid w:val="00AE15AC"/>
    <w:rsid w:val="00AE1B91"/>
    <w:rsid w:val="00AE1FC8"/>
    <w:rsid w:val="00AE25E0"/>
    <w:rsid w:val="00AE29A2"/>
    <w:rsid w:val="00AE2ADD"/>
    <w:rsid w:val="00AE31E8"/>
    <w:rsid w:val="00AE44BA"/>
    <w:rsid w:val="00AE4E99"/>
    <w:rsid w:val="00AE5BB9"/>
    <w:rsid w:val="00AE6B0A"/>
    <w:rsid w:val="00AE791C"/>
    <w:rsid w:val="00AF1590"/>
    <w:rsid w:val="00AF1EDA"/>
    <w:rsid w:val="00AF282D"/>
    <w:rsid w:val="00AF3675"/>
    <w:rsid w:val="00AF40A9"/>
    <w:rsid w:val="00AF421B"/>
    <w:rsid w:val="00AF448A"/>
    <w:rsid w:val="00AF464F"/>
    <w:rsid w:val="00AF488A"/>
    <w:rsid w:val="00AF5238"/>
    <w:rsid w:val="00AF559E"/>
    <w:rsid w:val="00AF6035"/>
    <w:rsid w:val="00AF6B98"/>
    <w:rsid w:val="00B000C8"/>
    <w:rsid w:val="00B00F13"/>
    <w:rsid w:val="00B00FC3"/>
    <w:rsid w:val="00B011EB"/>
    <w:rsid w:val="00B01DE4"/>
    <w:rsid w:val="00B028F6"/>
    <w:rsid w:val="00B02C60"/>
    <w:rsid w:val="00B03740"/>
    <w:rsid w:val="00B03CFB"/>
    <w:rsid w:val="00B044EB"/>
    <w:rsid w:val="00B0491C"/>
    <w:rsid w:val="00B05591"/>
    <w:rsid w:val="00B05A31"/>
    <w:rsid w:val="00B05D58"/>
    <w:rsid w:val="00B05D87"/>
    <w:rsid w:val="00B05E0C"/>
    <w:rsid w:val="00B06050"/>
    <w:rsid w:val="00B06EDC"/>
    <w:rsid w:val="00B071F3"/>
    <w:rsid w:val="00B10247"/>
    <w:rsid w:val="00B11388"/>
    <w:rsid w:val="00B12901"/>
    <w:rsid w:val="00B141A8"/>
    <w:rsid w:val="00B14570"/>
    <w:rsid w:val="00B15481"/>
    <w:rsid w:val="00B157AD"/>
    <w:rsid w:val="00B16D1E"/>
    <w:rsid w:val="00B1700E"/>
    <w:rsid w:val="00B17E5E"/>
    <w:rsid w:val="00B210EE"/>
    <w:rsid w:val="00B21166"/>
    <w:rsid w:val="00B21CF7"/>
    <w:rsid w:val="00B21DD3"/>
    <w:rsid w:val="00B2361A"/>
    <w:rsid w:val="00B2495A"/>
    <w:rsid w:val="00B25BD3"/>
    <w:rsid w:val="00B25C76"/>
    <w:rsid w:val="00B26F98"/>
    <w:rsid w:val="00B27049"/>
    <w:rsid w:val="00B303A7"/>
    <w:rsid w:val="00B304C5"/>
    <w:rsid w:val="00B3067F"/>
    <w:rsid w:val="00B30875"/>
    <w:rsid w:val="00B314A0"/>
    <w:rsid w:val="00B317F9"/>
    <w:rsid w:val="00B31E1D"/>
    <w:rsid w:val="00B32970"/>
    <w:rsid w:val="00B32B40"/>
    <w:rsid w:val="00B330F2"/>
    <w:rsid w:val="00B3366E"/>
    <w:rsid w:val="00B33ED9"/>
    <w:rsid w:val="00B343DF"/>
    <w:rsid w:val="00B34767"/>
    <w:rsid w:val="00B3565D"/>
    <w:rsid w:val="00B3584A"/>
    <w:rsid w:val="00B35A82"/>
    <w:rsid w:val="00B35CA9"/>
    <w:rsid w:val="00B37F5B"/>
    <w:rsid w:val="00B41BC1"/>
    <w:rsid w:val="00B428CB"/>
    <w:rsid w:val="00B42D1C"/>
    <w:rsid w:val="00B43733"/>
    <w:rsid w:val="00B44FDD"/>
    <w:rsid w:val="00B453E9"/>
    <w:rsid w:val="00B4549E"/>
    <w:rsid w:val="00B4562F"/>
    <w:rsid w:val="00B45EC0"/>
    <w:rsid w:val="00B4669F"/>
    <w:rsid w:val="00B46996"/>
    <w:rsid w:val="00B472C7"/>
    <w:rsid w:val="00B47688"/>
    <w:rsid w:val="00B47E58"/>
    <w:rsid w:val="00B47FD6"/>
    <w:rsid w:val="00B519E5"/>
    <w:rsid w:val="00B51EBF"/>
    <w:rsid w:val="00B5217E"/>
    <w:rsid w:val="00B532C1"/>
    <w:rsid w:val="00B53870"/>
    <w:rsid w:val="00B54787"/>
    <w:rsid w:val="00B5609C"/>
    <w:rsid w:val="00B56835"/>
    <w:rsid w:val="00B56D67"/>
    <w:rsid w:val="00B57AD3"/>
    <w:rsid w:val="00B57C88"/>
    <w:rsid w:val="00B609EF"/>
    <w:rsid w:val="00B611BA"/>
    <w:rsid w:val="00B622F2"/>
    <w:rsid w:val="00B624B2"/>
    <w:rsid w:val="00B63579"/>
    <w:rsid w:val="00B65098"/>
    <w:rsid w:val="00B655BE"/>
    <w:rsid w:val="00B65AF3"/>
    <w:rsid w:val="00B6623B"/>
    <w:rsid w:val="00B67641"/>
    <w:rsid w:val="00B70A07"/>
    <w:rsid w:val="00B70C36"/>
    <w:rsid w:val="00B726D0"/>
    <w:rsid w:val="00B728DC"/>
    <w:rsid w:val="00B734D8"/>
    <w:rsid w:val="00B73881"/>
    <w:rsid w:val="00B746EA"/>
    <w:rsid w:val="00B7471A"/>
    <w:rsid w:val="00B74BC2"/>
    <w:rsid w:val="00B755E2"/>
    <w:rsid w:val="00B77C44"/>
    <w:rsid w:val="00B77DDC"/>
    <w:rsid w:val="00B80028"/>
    <w:rsid w:val="00B80E34"/>
    <w:rsid w:val="00B81DA9"/>
    <w:rsid w:val="00B82540"/>
    <w:rsid w:val="00B82879"/>
    <w:rsid w:val="00B830C9"/>
    <w:rsid w:val="00B83D39"/>
    <w:rsid w:val="00B841A6"/>
    <w:rsid w:val="00B8461A"/>
    <w:rsid w:val="00B8534C"/>
    <w:rsid w:val="00B853A7"/>
    <w:rsid w:val="00B86966"/>
    <w:rsid w:val="00B86EBA"/>
    <w:rsid w:val="00B9044B"/>
    <w:rsid w:val="00B90729"/>
    <w:rsid w:val="00B90B97"/>
    <w:rsid w:val="00B90CE1"/>
    <w:rsid w:val="00B90D96"/>
    <w:rsid w:val="00B90DE1"/>
    <w:rsid w:val="00B90DE3"/>
    <w:rsid w:val="00B91503"/>
    <w:rsid w:val="00B91C09"/>
    <w:rsid w:val="00B9203F"/>
    <w:rsid w:val="00B9285B"/>
    <w:rsid w:val="00B92977"/>
    <w:rsid w:val="00B929AE"/>
    <w:rsid w:val="00B9386A"/>
    <w:rsid w:val="00B938D6"/>
    <w:rsid w:val="00B94250"/>
    <w:rsid w:val="00B953E4"/>
    <w:rsid w:val="00B9623A"/>
    <w:rsid w:val="00B967EA"/>
    <w:rsid w:val="00B97419"/>
    <w:rsid w:val="00B97527"/>
    <w:rsid w:val="00B97E39"/>
    <w:rsid w:val="00BA0254"/>
    <w:rsid w:val="00BA08D4"/>
    <w:rsid w:val="00BA1F56"/>
    <w:rsid w:val="00BA2BB2"/>
    <w:rsid w:val="00BA2DE5"/>
    <w:rsid w:val="00BA4379"/>
    <w:rsid w:val="00BA4788"/>
    <w:rsid w:val="00BA4EEC"/>
    <w:rsid w:val="00BA5EB4"/>
    <w:rsid w:val="00BA5FC9"/>
    <w:rsid w:val="00BA66E6"/>
    <w:rsid w:val="00BA6BB1"/>
    <w:rsid w:val="00BA6E67"/>
    <w:rsid w:val="00BB0667"/>
    <w:rsid w:val="00BB080F"/>
    <w:rsid w:val="00BB0CD2"/>
    <w:rsid w:val="00BB0FC5"/>
    <w:rsid w:val="00BB248E"/>
    <w:rsid w:val="00BB26C8"/>
    <w:rsid w:val="00BB39DE"/>
    <w:rsid w:val="00BB3CD8"/>
    <w:rsid w:val="00BB46CE"/>
    <w:rsid w:val="00BB53AE"/>
    <w:rsid w:val="00BB588D"/>
    <w:rsid w:val="00BB616D"/>
    <w:rsid w:val="00BC06BE"/>
    <w:rsid w:val="00BC0AA4"/>
    <w:rsid w:val="00BC0ABD"/>
    <w:rsid w:val="00BC20F3"/>
    <w:rsid w:val="00BC2AD3"/>
    <w:rsid w:val="00BC2B9E"/>
    <w:rsid w:val="00BC2BE5"/>
    <w:rsid w:val="00BC2DAB"/>
    <w:rsid w:val="00BC3B56"/>
    <w:rsid w:val="00BC4390"/>
    <w:rsid w:val="00BC6102"/>
    <w:rsid w:val="00BC70F9"/>
    <w:rsid w:val="00BD0109"/>
    <w:rsid w:val="00BD01E2"/>
    <w:rsid w:val="00BD0D18"/>
    <w:rsid w:val="00BD0E7A"/>
    <w:rsid w:val="00BD1113"/>
    <w:rsid w:val="00BD145E"/>
    <w:rsid w:val="00BD1A71"/>
    <w:rsid w:val="00BD1F1A"/>
    <w:rsid w:val="00BD238C"/>
    <w:rsid w:val="00BD26A5"/>
    <w:rsid w:val="00BD2DCA"/>
    <w:rsid w:val="00BD33B2"/>
    <w:rsid w:val="00BD35EA"/>
    <w:rsid w:val="00BD4D21"/>
    <w:rsid w:val="00BD548B"/>
    <w:rsid w:val="00BD58DD"/>
    <w:rsid w:val="00BD5BA5"/>
    <w:rsid w:val="00BD5BF4"/>
    <w:rsid w:val="00BD6051"/>
    <w:rsid w:val="00BD65B1"/>
    <w:rsid w:val="00BD7102"/>
    <w:rsid w:val="00BD71EA"/>
    <w:rsid w:val="00BE0CF0"/>
    <w:rsid w:val="00BE11B6"/>
    <w:rsid w:val="00BE1D4D"/>
    <w:rsid w:val="00BE1E2F"/>
    <w:rsid w:val="00BE25D2"/>
    <w:rsid w:val="00BE29DB"/>
    <w:rsid w:val="00BE34BC"/>
    <w:rsid w:val="00BE3C40"/>
    <w:rsid w:val="00BE51CE"/>
    <w:rsid w:val="00BE55AF"/>
    <w:rsid w:val="00BE5696"/>
    <w:rsid w:val="00BE578A"/>
    <w:rsid w:val="00BE6D18"/>
    <w:rsid w:val="00BE6D55"/>
    <w:rsid w:val="00BF0D46"/>
    <w:rsid w:val="00BF0D58"/>
    <w:rsid w:val="00BF17BA"/>
    <w:rsid w:val="00BF1EEA"/>
    <w:rsid w:val="00BF267B"/>
    <w:rsid w:val="00BF3A78"/>
    <w:rsid w:val="00BF3B13"/>
    <w:rsid w:val="00BF41C8"/>
    <w:rsid w:val="00BF4219"/>
    <w:rsid w:val="00BF42BD"/>
    <w:rsid w:val="00BF4385"/>
    <w:rsid w:val="00BF48D9"/>
    <w:rsid w:val="00BF4F52"/>
    <w:rsid w:val="00BF5E40"/>
    <w:rsid w:val="00BF662E"/>
    <w:rsid w:val="00BF6A77"/>
    <w:rsid w:val="00BF6CB9"/>
    <w:rsid w:val="00BF6EF8"/>
    <w:rsid w:val="00C0060C"/>
    <w:rsid w:val="00C00939"/>
    <w:rsid w:val="00C00E67"/>
    <w:rsid w:val="00C016F1"/>
    <w:rsid w:val="00C01E93"/>
    <w:rsid w:val="00C0257B"/>
    <w:rsid w:val="00C03228"/>
    <w:rsid w:val="00C03B2C"/>
    <w:rsid w:val="00C04723"/>
    <w:rsid w:val="00C05B05"/>
    <w:rsid w:val="00C05B99"/>
    <w:rsid w:val="00C06044"/>
    <w:rsid w:val="00C06469"/>
    <w:rsid w:val="00C065AB"/>
    <w:rsid w:val="00C06CF2"/>
    <w:rsid w:val="00C07AD5"/>
    <w:rsid w:val="00C101ED"/>
    <w:rsid w:val="00C10B82"/>
    <w:rsid w:val="00C10C53"/>
    <w:rsid w:val="00C1102A"/>
    <w:rsid w:val="00C11A76"/>
    <w:rsid w:val="00C11CE1"/>
    <w:rsid w:val="00C12367"/>
    <w:rsid w:val="00C14C61"/>
    <w:rsid w:val="00C1512D"/>
    <w:rsid w:val="00C15B50"/>
    <w:rsid w:val="00C16C71"/>
    <w:rsid w:val="00C17DE4"/>
    <w:rsid w:val="00C20A40"/>
    <w:rsid w:val="00C23D5C"/>
    <w:rsid w:val="00C24D78"/>
    <w:rsid w:val="00C24F5A"/>
    <w:rsid w:val="00C25800"/>
    <w:rsid w:val="00C25AB9"/>
    <w:rsid w:val="00C25B6D"/>
    <w:rsid w:val="00C25E6B"/>
    <w:rsid w:val="00C26008"/>
    <w:rsid w:val="00C26079"/>
    <w:rsid w:val="00C26600"/>
    <w:rsid w:val="00C268C8"/>
    <w:rsid w:val="00C27D53"/>
    <w:rsid w:val="00C301DB"/>
    <w:rsid w:val="00C30E46"/>
    <w:rsid w:val="00C313D6"/>
    <w:rsid w:val="00C31858"/>
    <w:rsid w:val="00C31975"/>
    <w:rsid w:val="00C3279D"/>
    <w:rsid w:val="00C32C28"/>
    <w:rsid w:val="00C33067"/>
    <w:rsid w:val="00C34FCC"/>
    <w:rsid w:val="00C35B50"/>
    <w:rsid w:val="00C412AF"/>
    <w:rsid w:val="00C4182B"/>
    <w:rsid w:val="00C4315E"/>
    <w:rsid w:val="00C44F83"/>
    <w:rsid w:val="00C4510F"/>
    <w:rsid w:val="00C458B3"/>
    <w:rsid w:val="00C459C6"/>
    <w:rsid w:val="00C4616F"/>
    <w:rsid w:val="00C4630D"/>
    <w:rsid w:val="00C47A7C"/>
    <w:rsid w:val="00C50893"/>
    <w:rsid w:val="00C50A23"/>
    <w:rsid w:val="00C51163"/>
    <w:rsid w:val="00C51E27"/>
    <w:rsid w:val="00C5229D"/>
    <w:rsid w:val="00C53262"/>
    <w:rsid w:val="00C54215"/>
    <w:rsid w:val="00C54378"/>
    <w:rsid w:val="00C543F8"/>
    <w:rsid w:val="00C548BA"/>
    <w:rsid w:val="00C55E87"/>
    <w:rsid w:val="00C56708"/>
    <w:rsid w:val="00C56DF9"/>
    <w:rsid w:val="00C605AD"/>
    <w:rsid w:val="00C63A57"/>
    <w:rsid w:val="00C63C44"/>
    <w:rsid w:val="00C63CDC"/>
    <w:rsid w:val="00C64410"/>
    <w:rsid w:val="00C65C7F"/>
    <w:rsid w:val="00C65CF0"/>
    <w:rsid w:val="00C661BC"/>
    <w:rsid w:val="00C66EC9"/>
    <w:rsid w:val="00C67135"/>
    <w:rsid w:val="00C677B7"/>
    <w:rsid w:val="00C705B3"/>
    <w:rsid w:val="00C71056"/>
    <w:rsid w:val="00C72C63"/>
    <w:rsid w:val="00C73515"/>
    <w:rsid w:val="00C73690"/>
    <w:rsid w:val="00C73D1F"/>
    <w:rsid w:val="00C73EDE"/>
    <w:rsid w:val="00C75223"/>
    <w:rsid w:val="00C75AD9"/>
    <w:rsid w:val="00C75C97"/>
    <w:rsid w:val="00C76FDD"/>
    <w:rsid w:val="00C77021"/>
    <w:rsid w:val="00C77BD9"/>
    <w:rsid w:val="00C801B1"/>
    <w:rsid w:val="00C80611"/>
    <w:rsid w:val="00C80982"/>
    <w:rsid w:val="00C818C0"/>
    <w:rsid w:val="00C81A0A"/>
    <w:rsid w:val="00C81DEA"/>
    <w:rsid w:val="00C8352B"/>
    <w:rsid w:val="00C83972"/>
    <w:rsid w:val="00C839F2"/>
    <w:rsid w:val="00C85B7F"/>
    <w:rsid w:val="00C85D5C"/>
    <w:rsid w:val="00C86536"/>
    <w:rsid w:val="00C8694D"/>
    <w:rsid w:val="00C873BE"/>
    <w:rsid w:val="00C87DAE"/>
    <w:rsid w:val="00C90E7B"/>
    <w:rsid w:val="00C91650"/>
    <w:rsid w:val="00C91A2A"/>
    <w:rsid w:val="00C923E4"/>
    <w:rsid w:val="00C9277E"/>
    <w:rsid w:val="00C938F7"/>
    <w:rsid w:val="00C94217"/>
    <w:rsid w:val="00C947A7"/>
    <w:rsid w:val="00C9491D"/>
    <w:rsid w:val="00C9595A"/>
    <w:rsid w:val="00C95DC5"/>
    <w:rsid w:val="00CA0630"/>
    <w:rsid w:val="00CA09FD"/>
    <w:rsid w:val="00CA1D25"/>
    <w:rsid w:val="00CA2845"/>
    <w:rsid w:val="00CA2A0E"/>
    <w:rsid w:val="00CA2FA5"/>
    <w:rsid w:val="00CA3038"/>
    <w:rsid w:val="00CA3ECF"/>
    <w:rsid w:val="00CA3FCA"/>
    <w:rsid w:val="00CA4250"/>
    <w:rsid w:val="00CA4DDB"/>
    <w:rsid w:val="00CA4E58"/>
    <w:rsid w:val="00CA667E"/>
    <w:rsid w:val="00CA66DA"/>
    <w:rsid w:val="00CA6729"/>
    <w:rsid w:val="00CA6D61"/>
    <w:rsid w:val="00CA7101"/>
    <w:rsid w:val="00CA77BF"/>
    <w:rsid w:val="00CA7B9E"/>
    <w:rsid w:val="00CB1183"/>
    <w:rsid w:val="00CB12A0"/>
    <w:rsid w:val="00CB1BC4"/>
    <w:rsid w:val="00CB2604"/>
    <w:rsid w:val="00CB2E0B"/>
    <w:rsid w:val="00CB3D8E"/>
    <w:rsid w:val="00CB43DC"/>
    <w:rsid w:val="00CB444D"/>
    <w:rsid w:val="00CB553D"/>
    <w:rsid w:val="00CB5566"/>
    <w:rsid w:val="00CC0129"/>
    <w:rsid w:val="00CC0C49"/>
    <w:rsid w:val="00CC2695"/>
    <w:rsid w:val="00CC2AF1"/>
    <w:rsid w:val="00CC2CBF"/>
    <w:rsid w:val="00CC3C74"/>
    <w:rsid w:val="00CC3E52"/>
    <w:rsid w:val="00CC415F"/>
    <w:rsid w:val="00CC47D3"/>
    <w:rsid w:val="00CC4C8A"/>
    <w:rsid w:val="00CC5111"/>
    <w:rsid w:val="00CC576A"/>
    <w:rsid w:val="00CC589F"/>
    <w:rsid w:val="00CC6EC6"/>
    <w:rsid w:val="00CC720A"/>
    <w:rsid w:val="00CC7FC5"/>
    <w:rsid w:val="00CD23BE"/>
    <w:rsid w:val="00CD28E6"/>
    <w:rsid w:val="00CD2D53"/>
    <w:rsid w:val="00CD34BB"/>
    <w:rsid w:val="00CD4106"/>
    <w:rsid w:val="00CD565A"/>
    <w:rsid w:val="00CD5805"/>
    <w:rsid w:val="00CD625D"/>
    <w:rsid w:val="00CD657D"/>
    <w:rsid w:val="00CD69C5"/>
    <w:rsid w:val="00CD6C09"/>
    <w:rsid w:val="00CD70DC"/>
    <w:rsid w:val="00CE017C"/>
    <w:rsid w:val="00CE0972"/>
    <w:rsid w:val="00CE098E"/>
    <w:rsid w:val="00CE18CF"/>
    <w:rsid w:val="00CE1A75"/>
    <w:rsid w:val="00CE1B7E"/>
    <w:rsid w:val="00CE1E8C"/>
    <w:rsid w:val="00CE35B6"/>
    <w:rsid w:val="00CE4274"/>
    <w:rsid w:val="00CE4FBE"/>
    <w:rsid w:val="00CE60B6"/>
    <w:rsid w:val="00CE61FC"/>
    <w:rsid w:val="00CE62A1"/>
    <w:rsid w:val="00CE69EF"/>
    <w:rsid w:val="00CE6A3F"/>
    <w:rsid w:val="00CE74DF"/>
    <w:rsid w:val="00CE7AC0"/>
    <w:rsid w:val="00CE7F4E"/>
    <w:rsid w:val="00CF0420"/>
    <w:rsid w:val="00CF06B9"/>
    <w:rsid w:val="00CF2040"/>
    <w:rsid w:val="00CF330B"/>
    <w:rsid w:val="00CF3E0E"/>
    <w:rsid w:val="00CF402B"/>
    <w:rsid w:val="00CF444F"/>
    <w:rsid w:val="00CF496E"/>
    <w:rsid w:val="00CF4B9D"/>
    <w:rsid w:val="00CF4D10"/>
    <w:rsid w:val="00CF4DC1"/>
    <w:rsid w:val="00CF4EE0"/>
    <w:rsid w:val="00CF5E66"/>
    <w:rsid w:val="00CF6F6A"/>
    <w:rsid w:val="00CF766E"/>
    <w:rsid w:val="00CF7D46"/>
    <w:rsid w:val="00D00E26"/>
    <w:rsid w:val="00D018E9"/>
    <w:rsid w:val="00D04348"/>
    <w:rsid w:val="00D04F85"/>
    <w:rsid w:val="00D05860"/>
    <w:rsid w:val="00D06461"/>
    <w:rsid w:val="00D1165F"/>
    <w:rsid w:val="00D11ED8"/>
    <w:rsid w:val="00D1221F"/>
    <w:rsid w:val="00D12A60"/>
    <w:rsid w:val="00D12B5F"/>
    <w:rsid w:val="00D1301F"/>
    <w:rsid w:val="00D13085"/>
    <w:rsid w:val="00D130B7"/>
    <w:rsid w:val="00D132B9"/>
    <w:rsid w:val="00D14424"/>
    <w:rsid w:val="00D15127"/>
    <w:rsid w:val="00D158E9"/>
    <w:rsid w:val="00D16A4A"/>
    <w:rsid w:val="00D17734"/>
    <w:rsid w:val="00D1788E"/>
    <w:rsid w:val="00D207E9"/>
    <w:rsid w:val="00D21814"/>
    <w:rsid w:val="00D22048"/>
    <w:rsid w:val="00D2238D"/>
    <w:rsid w:val="00D2245A"/>
    <w:rsid w:val="00D224FA"/>
    <w:rsid w:val="00D22586"/>
    <w:rsid w:val="00D22A87"/>
    <w:rsid w:val="00D23408"/>
    <w:rsid w:val="00D241D9"/>
    <w:rsid w:val="00D24332"/>
    <w:rsid w:val="00D25483"/>
    <w:rsid w:val="00D25C03"/>
    <w:rsid w:val="00D2631D"/>
    <w:rsid w:val="00D26EBD"/>
    <w:rsid w:val="00D27CA0"/>
    <w:rsid w:val="00D27FC8"/>
    <w:rsid w:val="00D30B7D"/>
    <w:rsid w:val="00D33312"/>
    <w:rsid w:val="00D3423A"/>
    <w:rsid w:val="00D351E7"/>
    <w:rsid w:val="00D35324"/>
    <w:rsid w:val="00D35C1E"/>
    <w:rsid w:val="00D360F2"/>
    <w:rsid w:val="00D36D2E"/>
    <w:rsid w:val="00D373D7"/>
    <w:rsid w:val="00D37745"/>
    <w:rsid w:val="00D378B8"/>
    <w:rsid w:val="00D420E7"/>
    <w:rsid w:val="00D4341B"/>
    <w:rsid w:val="00D438B1"/>
    <w:rsid w:val="00D43BD2"/>
    <w:rsid w:val="00D43F85"/>
    <w:rsid w:val="00D4424B"/>
    <w:rsid w:val="00D4466D"/>
    <w:rsid w:val="00D447B0"/>
    <w:rsid w:val="00D4577D"/>
    <w:rsid w:val="00D46BC8"/>
    <w:rsid w:val="00D46DF4"/>
    <w:rsid w:val="00D47541"/>
    <w:rsid w:val="00D479D5"/>
    <w:rsid w:val="00D47EC7"/>
    <w:rsid w:val="00D50045"/>
    <w:rsid w:val="00D506C0"/>
    <w:rsid w:val="00D51396"/>
    <w:rsid w:val="00D519DA"/>
    <w:rsid w:val="00D53BAB"/>
    <w:rsid w:val="00D55235"/>
    <w:rsid w:val="00D552BD"/>
    <w:rsid w:val="00D5635A"/>
    <w:rsid w:val="00D56B3F"/>
    <w:rsid w:val="00D57336"/>
    <w:rsid w:val="00D577BF"/>
    <w:rsid w:val="00D57DC7"/>
    <w:rsid w:val="00D6031C"/>
    <w:rsid w:val="00D60B6B"/>
    <w:rsid w:val="00D60C4D"/>
    <w:rsid w:val="00D614F7"/>
    <w:rsid w:val="00D626A4"/>
    <w:rsid w:val="00D62A74"/>
    <w:rsid w:val="00D631E7"/>
    <w:rsid w:val="00D63D02"/>
    <w:rsid w:val="00D645C0"/>
    <w:rsid w:val="00D65137"/>
    <w:rsid w:val="00D655AE"/>
    <w:rsid w:val="00D65A63"/>
    <w:rsid w:val="00D662D3"/>
    <w:rsid w:val="00D6648A"/>
    <w:rsid w:val="00D66A56"/>
    <w:rsid w:val="00D6705D"/>
    <w:rsid w:val="00D67BA8"/>
    <w:rsid w:val="00D70592"/>
    <w:rsid w:val="00D70F87"/>
    <w:rsid w:val="00D716CB"/>
    <w:rsid w:val="00D71AC2"/>
    <w:rsid w:val="00D71F37"/>
    <w:rsid w:val="00D72908"/>
    <w:rsid w:val="00D730F5"/>
    <w:rsid w:val="00D731DB"/>
    <w:rsid w:val="00D737B3"/>
    <w:rsid w:val="00D74AA5"/>
    <w:rsid w:val="00D7565D"/>
    <w:rsid w:val="00D75983"/>
    <w:rsid w:val="00D760DF"/>
    <w:rsid w:val="00D76702"/>
    <w:rsid w:val="00D76B8D"/>
    <w:rsid w:val="00D8011D"/>
    <w:rsid w:val="00D80127"/>
    <w:rsid w:val="00D803A5"/>
    <w:rsid w:val="00D8088E"/>
    <w:rsid w:val="00D80C5F"/>
    <w:rsid w:val="00D81449"/>
    <w:rsid w:val="00D8206D"/>
    <w:rsid w:val="00D825B3"/>
    <w:rsid w:val="00D835D7"/>
    <w:rsid w:val="00D837A3"/>
    <w:rsid w:val="00D83D6B"/>
    <w:rsid w:val="00D865EC"/>
    <w:rsid w:val="00D87166"/>
    <w:rsid w:val="00D8733C"/>
    <w:rsid w:val="00D87769"/>
    <w:rsid w:val="00D87F36"/>
    <w:rsid w:val="00D901EB"/>
    <w:rsid w:val="00D90D13"/>
    <w:rsid w:val="00D90D40"/>
    <w:rsid w:val="00D917FD"/>
    <w:rsid w:val="00D919F7"/>
    <w:rsid w:val="00D92334"/>
    <w:rsid w:val="00D92EEF"/>
    <w:rsid w:val="00D9465C"/>
    <w:rsid w:val="00D94D04"/>
    <w:rsid w:val="00D950BF"/>
    <w:rsid w:val="00D96EFD"/>
    <w:rsid w:val="00D97F0E"/>
    <w:rsid w:val="00DA07C8"/>
    <w:rsid w:val="00DA23C7"/>
    <w:rsid w:val="00DA25E1"/>
    <w:rsid w:val="00DA27A0"/>
    <w:rsid w:val="00DA2AB1"/>
    <w:rsid w:val="00DA33B3"/>
    <w:rsid w:val="00DA4A47"/>
    <w:rsid w:val="00DA5AA9"/>
    <w:rsid w:val="00DA717F"/>
    <w:rsid w:val="00DA73D5"/>
    <w:rsid w:val="00DB07D4"/>
    <w:rsid w:val="00DB0EC9"/>
    <w:rsid w:val="00DB11B1"/>
    <w:rsid w:val="00DB15CB"/>
    <w:rsid w:val="00DB18C1"/>
    <w:rsid w:val="00DB19E7"/>
    <w:rsid w:val="00DB1A96"/>
    <w:rsid w:val="00DB2E59"/>
    <w:rsid w:val="00DB4B2A"/>
    <w:rsid w:val="00DB671B"/>
    <w:rsid w:val="00DC092B"/>
    <w:rsid w:val="00DC1779"/>
    <w:rsid w:val="00DC1E6A"/>
    <w:rsid w:val="00DC2C6F"/>
    <w:rsid w:val="00DC3E9C"/>
    <w:rsid w:val="00DC4A2C"/>
    <w:rsid w:val="00DC5540"/>
    <w:rsid w:val="00DC55C1"/>
    <w:rsid w:val="00DC56C7"/>
    <w:rsid w:val="00DC5DC3"/>
    <w:rsid w:val="00DC5E2B"/>
    <w:rsid w:val="00DD0B78"/>
    <w:rsid w:val="00DD1FFC"/>
    <w:rsid w:val="00DD26B3"/>
    <w:rsid w:val="00DD291F"/>
    <w:rsid w:val="00DD3357"/>
    <w:rsid w:val="00DD4E5A"/>
    <w:rsid w:val="00DD59BD"/>
    <w:rsid w:val="00DD5EAB"/>
    <w:rsid w:val="00DD5F34"/>
    <w:rsid w:val="00DD629C"/>
    <w:rsid w:val="00DD6383"/>
    <w:rsid w:val="00DD6609"/>
    <w:rsid w:val="00DD6CF0"/>
    <w:rsid w:val="00DD6D9F"/>
    <w:rsid w:val="00DD737C"/>
    <w:rsid w:val="00DD73E4"/>
    <w:rsid w:val="00DD76EA"/>
    <w:rsid w:val="00DE0647"/>
    <w:rsid w:val="00DE0BD3"/>
    <w:rsid w:val="00DE0FB8"/>
    <w:rsid w:val="00DE13FD"/>
    <w:rsid w:val="00DE159E"/>
    <w:rsid w:val="00DE2806"/>
    <w:rsid w:val="00DE2AC9"/>
    <w:rsid w:val="00DE3856"/>
    <w:rsid w:val="00DE50C2"/>
    <w:rsid w:val="00DE6297"/>
    <w:rsid w:val="00DE767D"/>
    <w:rsid w:val="00DE7706"/>
    <w:rsid w:val="00DF0999"/>
    <w:rsid w:val="00DF09C0"/>
    <w:rsid w:val="00DF0B6F"/>
    <w:rsid w:val="00DF1442"/>
    <w:rsid w:val="00DF17B3"/>
    <w:rsid w:val="00DF1B58"/>
    <w:rsid w:val="00DF273B"/>
    <w:rsid w:val="00DF2ADA"/>
    <w:rsid w:val="00DF5268"/>
    <w:rsid w:val="00DF5DC6"/>
    <w:rsid w:val="00DF647D"/>
    <w:rsid w:val="00DF6CBC"/>
    <w:rsid w:val="00DF7497"/>
    <w:rsid w:val="00E00F81"/>
    <w:rsid w:val="00E02038"/>
    <w:rsid w:val="00E020F7"/>
    <w:rsid w:val="00E036BE"/>
    <w:rsid w:val="00E0376E"/>
    <w:rsid w:val="00E03789"/>
    <w:rsid w:val="00E037B3"/>
    <w:rsid w:val="00E03B8F"/>
    <w:rsid w:val="00E04002"/>
    <w:rsid w:val="00E04B05"/>
    <w:rsid w:val="00E058C0"/>
    <w:rsid w:val="00E059EB"/>
    <w:rsid w:val="00E05C7F"/>
    <w:rsid w:val="00E05DE0"/>
    <w:rsid w:val="00E06565"/>
    <w:rsid w:val="00E069B9"/>
    <w:rsid w:val="00E073FD"/>
    <w:rsid w:val="00E10A56"/>
    <w:rsid w:val="00E10AFF"/>
    <w:rsid w:val="00E1154A"/>
    <w:rsid w:val="00E121DD"/>
    <w:rsid w:val="00E13AB6"/>
    <w:rsid w:val="00E149F7"/>
    <w:rsid w:val="00E14F35"/>
    <w:rsid w:val="00E15D44"/>
    <w:rsid w:val="00E1725E"/>
    <w:rsid w:val="00E17CBB"/>
    <w:rsid w:val="00E2024A"/>
    <w:rsid w:val="00E2073A"/>
    <w:rsid w:val="00E208D7"/>
    <w:rsid w:val="00E20EF4"/>
    <w:rsid w:val="00E20FF8"/>
    <w:rsid w:val="00E22E80"/>
    <w:rsid w:val="00E23A8D"/>
    <w:rsid w:val="00E23C35"/>
    <w:rsid w:val="00E244CF"/>
    <w:rsid w:val="00E2465A"/>
    <w:rsid w:val="00E25BE9"/>
    <w:rsid w:val="00E25CC0"/>
    <w:rsid w:val="00E26263"/>
    <w:rsid w:val="00E2649D"/>
    <w:rsid w:val="00E26C6C"/>
    <w:rsid w:val="00E26D55"/>
    <w:rsid w:val="00E306E8"/>
    <w:rsid w:val="00E31518"/>
    <w:rsid w:val="00E31E34"/>
    <w:rsid w:val="00E3219E"/>
    <w:rsid w:val="00E32318"/>
    <w:rsid w:val="00E32DAB"/>
    <w:rsid w:val="00E33D6D"/>
    <w:rsid w:val="00E34C9E"/>
    <w:rsid w:val="00E35448"/>
    <w:rsid w:val="00E377F1"/>
    <w:rsid w:val="00E37C4E"/>
    <w:rsid w:val="00E40832"/>
    <w:rsid w:val="00E4127C"/>
    <w:rsid w:val="00E413F4"/>
    <w:rsid w:val="00E42091"/>
    <w:rsid w:val="00E42530"/>
    <w:rsid w:val="00E4278E"/>
    <w:rsid w:val="00E429BA"/>
    <w:rsid w:val="00E42F87"/>
    <w:rsid w:val="00E43634"/>
    <w:rsid w:val="00E4416E"/>
    <w:rsid w:val="00E444E5"/>
    <w:rsid w:val="00E44BCE"/>
    <w:rsid w:val="00E458F8"/>
    <w:rsid w:val="00E45DF3"/>
    <w:rsid w:val="00E45EF7"/>
    <w:rsid w:val="00E467FB"/>
    <w:rsid w:val="00E46CE0"/>
    <w:rsid w:val="00E474F4"/>
    <w:rsid w:val="00E50D92"/>
    <w:rsid w:val="00E510EF"/>
    <w:rsid w:val="00E518A9"/>
    <w:rsid w:val="00E5200A"/>
    <w:rsid w:val="00E52E35"/>
    <w:rsid w:val="00E530FC"/>
    <w:rsid w:val="00E54358"/>
    <w:rsid w:val="00E5471A"/>
    <w:rsid w:val="00E5502A"/>
    <w:rsid w:val="00E552ED"/>
    <w:rsid w:val="00E555BF"/>
    <w:rsid w:val="00E55ADE"/>
    <w:rsid w:val="00E55B23"/>
    <w:rsid w:val="00E56DC3"/>
    <w:rsid w:val="00E57A65"/>
    <w:rsid w:val="00E57F79"/>
    <w:rsid w:val="00E60208"/>
    <w:rsid w:val="00E60700"/>
    <w:rsid w:val="00E6098B"/>
    <w:rsid w:val="00E61205"/>
    <w:rsid w:val="00E61C82"/>
    <w:rsid w:val="00E624FC"/>
    <w:rsid w:val="00E62986"/>
    <w:rsid w:val="00E62BE4"/>
    <w:rsid w:val="00E62F41"/>
    <w:rsid w:val="00E62F6B"/>
    <w:rsid w:val="00E630D3"/>
    <w:rsid w:val="00E63282"/>
    <w:rsid w:val="00E6438B"/>
    <w:rsid w:val="00E64744"/>
    <w:rsid w:val="00E667A5"/>
    <w:rsid w:val="00E66BE1"/>
    <w:rsid w:val="00E66C59"/>
    <w:rsid w:val="00E67307"/>
    <w:rsid w:val="00E676B3"/>
    <w:rsid w:val="00E67BCA"/>
    <w:rsid w:val="00E70286"/>
    <w:rsid w:val="00E7035D"/>
    <w:rsid w:val="00E705B0"/>
    <w:rsid w:val="00E70D50"/>
    <w:rsid w:val="00E71E4A"/>
    <w:rsid w:val="00E72376"/>
    <w:rsid w:val="00E7318A"/>
    <w:rsid w:val="00E738A4"/>
    <w:rsid w:val="00E73A1B"/>
    <w:rsid w:val="00E73FBF"/>
    <w:rsid w:val="00E76270"/>
    <w:rsid w:val="00E765C3"/>
    <w:rsid w:val="00E76A14"/>
    <w:rsid w:val="00E76B67"/>
    <w:rsid w:val="00E7735A"/>
    <w:rsid w:val="00E774BE"/>
    <w:rsid w:val="00E77BA9"/>
    <w:rsid w:val="00E81609"/>
    <w:rsid w:val="00E8191E"/>
    <w:rsid w:val="00E81E5C"/>
    <w:rsid w:val="00E82BF0"/>
    <w:rsid w:val="00E82C9E"/>
    <w:rsid w:val="00E83217"/>
    <w:rsid w:val="00E8384E"/>
    <w:rsid w:val="00E849D1"/>
    <w:rsid w:val="00E84E61"/>
    <w:rsid w:val="00E84E6E"/>
    <w:rsid w:val="00E856FB"/>
    <w:rsid w:val="00E85E27"/>
    <w:rsid w:val="00E86324"/>
    <w:rsid w:val="00E86737"/>
    <w:rsid w:val="00E86A18"/>
    <w:rsid w:val="00E86E97"/>
    <w:rsid w:val="00E87D8F"/>
    <w:rsid w:val="00E9072C"/>
    <w:rsid w:val="00E90E88"/>
    <w:rsid w:val="00E91261"/>
    <w:rsid w:val="00E9237F"/>
    <w:rsid w:val="00E927D4"/>
    <w:rsid w:val="00E92A08"/>
    <w:rsid w:val="00E92A6E"/>
    <w:rsid w:val="00E93BDA"/>
    <w:rsid w:val="00E9412F"/>
    <w:rsid w:val="00E94642"/>
    <w:rsid w:val="00E9468C"/>
    <w:rsid w:val="00E95593"/>
    <w:rsid w:val="00E96E5C"/>
    <w:rsid w:val="00E97A1C"/>
    <w:rsid w:val="00EA03DA"/>
    <w:rsid w:val="00EA0462"/>
    <w:rsid w:val="00EA088B"/>
    <w:rsid w:val="00EA0CC1"/>
    <w:rsid w:val="00EA0CD7"/>
    <w:rsid w:val="00EA1A84"/>
    <w:rsid w:val="00EA2781"/>
    <w:rsid w:val="00EA2DC2"/>
    <w:rsid w:val="00EA3C6C"/>
    <w:rsid w:val="00EA43B7"/>
    <w:rsid w:val="00EA5E8A"/>
    <w:rsid w:val="00EA644A"/>
    <w:rsid w:val="00EA6598"/>
    <w:rsid w:val="00EA6A10"/>
    <w:rsid w:val="00EA6C07"/>
    <w:rsid w:val="00EA75C5"/>
    <w:rsid w:val="00EA7FDF"/>
    <w:rsid w:val="00EB0D97"/>
    <w:rsid w:val="00EB2BCF"/>
    <w:rsid w:val="00EB2F9A"/>
    <w:rsid w:val="00EB3B9B"/>
    <w:rsid w:val="00EB4135"/>
    <w:rsid w:val="00EB4CE3"/>
    <w:rsid w:val="00EB4EBA"/>
    <w:rsid w:val="00EB4EDD"/>
    <w:rsid w:val="00EB62D9"/>
    <w:rsid w:val="00EB7550"/>
    <w:rsid w:val="00EB768A"/>
    <w:rsid w:val="00EC09EE"/>
    <w:rsid w:val="00EC2617"/>
    <w:rsid w:val="00EC269C"/>
    <w:rsid w:val="00EC4F64"/>
    <w:rsid w:val="00EC5332"/>
    <w:rsid w:val="00EC5CE1"/>
    <w:rsid w:val="00EC6E80"/>
    <w:rsid w:val="00EC74E3"/>
    <w:rsid w:val="00EC7637"/>
    <w:rsid w:val="00EC7ADE"/>
    <w:rsid w:val="00EC7B27"/>
    <w:rsid w:val="00EC7E3C"/>
    <w:rsid w:val="00ED224D"/>
    <w:rsid w:val="00ED2928"/>
    <w:rsid w:val="00ED2DC7"/>
    <w:rsid w:val="00ED3569"/>
    <w:rsid w:val="00ED35B5"/>
    <w:rsid w:val="00ED370F"/>
    <w:rsid w:val="00ED3A23"/>
    <w:rsid w:val="00ED4711"/>
    <w:rsid w:val="00ED5287"/>
    <w:rsid w:val="00ED575C"/>
    <w:rsid w:val="00ED5D1C"/>
    <w:rsid w:val="00ED62BB"/>
    <w:rsid w:val="00ED6D18"/>
    <w:rsid w:val="00ED79E7"/>
    <w:rsid w:val="00ED7B8D"/>
    <w:rsid w:val="00EE0C20"/>
    <w:rsid w:val="00EE1171"/>
    <w:rsid w:val="00EE1667"/>
    <w:rsid w:val="00EE2AE4"/>
    <w:rsid w:val="00EE3E94"/>
    <w:rsid w:val="00EE465A"/>
    <w:rsid w:val="00EE4D61"/>
    <w:rsid w:val="00EE6B96"/>
    <w:rsid w:val="00EE764C"/>
    <w:rsid w:val="00EE7EE1"/>
    <w:rsid w:val="00EF0A18"/>
    <w:rsid w:val="00EF1F17"/>
    <w:rsid w:val="00EF287A"/>
    <w:rsid w:val="00EF2CC2"/>
    <w:rsid w:val="00EF4267"/>
    <w:rsid w:val="00EF46E1"/>
    <w:rsid w:val="00EF56C0"/>
    <w:rsid w:val="00EF59A5"/>
    <w:rsid w:val="00EF6B29"/>
    <w:rsid w:val="00EF6B78"/>
    <w:rsid w:val="00EF716F"/>
    <w:rsid w:val="00EF7C4D"/>
    <w:rsid w:val="00F009D0"/>
    <w:rsid w:val="00F01EA1"/>
    <w:rsid w:val="00F03B00"/>
    <w:rsid w:val="00F04445"/>
    <w:rsid w:val="00F0510D"/>
    <w:rsid w:val="00F05AA6"/>
    <w:rsid w:val="00F05F6E"/>
    <w:rsid w:val="00F06B26"/>
    <w:rsid w:val="00F10528"/>
    <w:rsid w:val="00F10C77"/>
    <w:rsid w:val="00F10E5B"/>
    <w:rsid w:val="00F110A1"/>
    <w:rsid w:val="00F11E96"/>
    <w:rsid w:val="00F11ECA"/>
    <w:rsid w:val="00F1287A"/>
    <w:rsid w:val="00F12C9D"/>
    <w:rsid w:val="00F12FB5"/>
    <w:rsid w:val="00F15FD0"/>
    <w:rsid w:val="00F160E1"/>
    <w:rsid w:val="00F16839"/>
    <w:rsid w:val="00F172B6"/>
    <w:rsid w:val="00F17937"/>
    <w:rsid w:val="00F17E55"/>
    <w:rsid w:val="00F17F24"/>
    <w:rsid w:val="00F22552"/>
    <w:rsid w:val="00F2288C"/>
    <w:rsid w:val="00F2298A"/>
    <w:rsid w:val="00F234D4"/>
    <w:rsid w:val="00F23D47"/>
    <w:rsid w:val="00F23D61"/>
    <w:rsid w:val="00F264D3"/>
    <w:rsid w:val="00F2696A"/>
    <w:rsid w:val="00F26AB4"/>
    <w:rsid w:val="00F26CE1"/>
    <w:rsid w:val="00F26CF8"/>
    <w:rsid w:val="00F26D63"/>
    <w:rsid w:val="00F275B1"/>
    <w:rsid w:val="00F27C28"/>
    <w:rsid w:val="00F305EB"/>
    <w:rsid w:val="00F3069B"/>
    <w:rsid w:val="00F30B6D"/>
    <w:rsid w:val="00F30BCB"/>
    <w:rsid w:val="00F33F55"/>
    <w:rsid w:val="00F35186"/>
    <w:rsid w:val="00F3575D"/>
    <w:rsid w:val="00F35FBF"/>
    <w:rsid w:val="00F3615C"/>
    <w:rsid w:val="00F3627D"/>
    <w:rsid w:val="00F367CB"/>
    <w:rsid w:val="00F36D1C"/>
    <w:rsid w:val="00F4049F"/>
    <w:rsid w:val="00F4165A"/>
    <w:rsid w:val="00F416C8"/>
    <w:rsid w:val="00F41ACB"/>
    <w:rsid w:val="00F41B2B"/>
    <w:rsid w:val="00F425EB"/>
    <w:rsid w:val="00F429EE"/>
    <w:rsid w:val="00F43BCC"/>
    <w:rsid w:val="00F444EF"/>
    <w:rsid w:val="00F44897"/>
    <w:rsid w:val="00F44BA3"/>
    <w:rsid w:val="00F44F85"/>
    <w:rsid w:val="00F469A9"/>
    <w:rsid w:val="00F46CC7"/>
    <w:rsid w:val="00F47264"/>
    <w:rsid w:val="00F50C8B"/>
    <w:rsid w:val="00F50FAD"/>
    <w:rsid w:val="00F5175E"/>
    <w:rsid w:val="00F51E76"/>
    <w:rsid w:val="00F53BCD"/>
    <w:rsid w:val="00F5408C"/>
    <w:rsid w:val="00F540CA"/>
    <w:rsid w:val="00F551A3"/>
    <w:rsid w:val="00F555DF"/>
    <w:rsid w:val="00F55D53"/>
    <w:rsid w:val="00F57006"/>
    <w:rsid w:val="00F605D1"/>
    <w:rsid w:val="00F6099A"/>
    <w:rsid w:val="00F63601"/>
    <w:rsid w:val="00F63AB2"/>
    <w:rsid w:val="00F64729"/>
    <w:rsid w:val="00F669BE"/>
    <w:rsid w:val="00F66DD9"/>
    <w:rsid w:val="00F67948"/>
    <w:rsid w:val="00F679A4"/>
    <w:rsid w:val="00F67A02"/>
    <w:rsid w:val="00F715BA"/>
    <w:rsid w:val="00F720ED"/>
    <w:rsid w:val="00F7222E"/>
    <w:rsid w:val="00F724B6"/>
    <w:rsid w:val="00F7269A"/>
    <w:rsid w:val="00F73CE4"/>
    <w:rsid w:val="00F7403F"/>
    <w:rsid w:val="00F74EC7"/>
    <w:rsid w:val="00F75341"/>
    <w:rsid w:val="00F76463"/>
    <w:rsid w:val="00F773A8"/>
    <w:rsid w:val="00F80427"/>
    <w:rsid w:val="00F80684"/>
    <w:rsid w:val="00F806C3"/>
    <w:rsid w:val="00F8092E"/>
    <w:rsid w:val="00F80F3A"/>
    <w:rsid w:val="00F80F4C"/>
    <w:rsid w:val="00F813F4"/>
    <w:rsid w:val="00F82259"/>
    <w:rsid w:val="00F82A2E"/>
    <w:rsid w:val="00F82D2A"/>
    <w:rsid w:val="00F83E08"/>
    <w:rsid w:val="00F84731"/>
    <w:rsid w:val="00F84882"/>
    <w:rsid w:val="00F84DC7"/>
    <w:rsid w:val="00F86C74"/>
    <w:rsid w:val="00F8775B"/>
    <w:rsid w:val="00F87E2B"/>
    <w:rsid w:val="00F91881"/>
    <w:rsid w:val="00F92333"/>
    <w:rsid w:val="00F92F08"/>
    <w:rsid w:val="00F93033"/>
    <w:rsid w:val="00F9327C"/>
    <w:rsid w:val="00F93A33"/>
    <w:rsid w:val="00F93D29"/>
    <w:rsid w:val="00F93EF0"/>
    <w:rsid w:val="00F946E6"/>
    <w:rsid w:val="00F949CE"/>
    <w:rsid w:val="00F9514C"/>
    <w:rsid w:val="00F95547"/>
    <w:rsid w:val="00F95824"/>
    <w:rsid w:val="00F96002"/>
    <w:rsid w:val="00F96127"/>
    <w:rsid w:val="00FA1537"/>
    <w:rsid w:val="00FA1570"/>
    <w:rsid w:val="00FA1F02"/>
    <w:rsid w:val="00FA1F6E"/>
    <w:rsid w:val="00FA20F0"/>
    <w:rsid w:val="00FA2111"/>
    <w:rsid w:val="00FA271E"/>
    <w:rsid w:val="00FA2C0A"/>
    <w:rsid w:val="00FA32EF"/>
    <w:rsid w:val="00FA353E"/>
    <w:rsid w:val="00FA4176"/>
    <w:rsid w:val="00FA464F"/>
    <w:rsid w:val="00FA5B49"/>
    <w:rsid w:val="00FA5CFC"/>
    <w:rsid w:val="00FA6597"/>
    <w:rsid w:val="00FA7169"/>
    <w:rsid w:val="00FA7996"/>
    <w:rsid w:val="00FB26A2"/>
    <w:rsid w:val="00FB2B67"/>
    <w:rsid w:val="00FB3A2A"/>
    <w:rsid w:val="00FB469E"/>
    <w:rsid w:val="00FB4DE4"/>
    <w:rsid w:val="00FB52B3"/>
    <w:rsid w:val="00FB62EA"/>
    <w:rsid w:val="00FB669D"/>
    <w:rsid w:val="00FB6ECD"/>
    <w:rsid w:val="00FB7B28"/>
    <w:rsid w:val="00FC0F57"/>
    <w:rsid w:val="00FC0FD9"/>
    <w:rsid w:val="00FC1122"/>
    <w:rsid w:val="00FC1913"/>
    <w:rsid w:val="00FC1C29"/>
    <w:rsid w:val="00FC2479"/>
    <w:rsid w:val="00FC2796"/>
    <w:rsid w:val="00FC32D8"/>
    <w:rsid w:val="00FC40C1"/>
    <w:rsid w:val="00FC47C8"/>
    <w:rsid w:val="00FC4A6C"/>
    <w:rsid w:val="00FC546F"/>
    <w:rsid w:val="00FC5C60"/>
    <w:rsid w:val="00FC6D34"/>
    <w:rsid w:val="00FC7394"/>
    <w:rsid w:val="00FC75FA"/>
    <w:rsid w:val="00FC7E52"/>
    <w:rsid w:val="00FD037C"/>
    <w:rsid w:val="00FD0770"/>
    <w:rsid w:val="00FD07EF"/>
    <w:rsid w:val="00FD2B50"/>
    <w:rsid w:val="00FD3234"/>
    <w:rsid w:val="00FD3C28"/>
    <w:rsid w:val="00FD4D54"/>
    <w:rsid w:val="00FD508D"/>
    <w:rsid w:val="00FD7139"/>
    <w:rsid w:val="00FD7174"/>
    <w:rsid w:val="00FD7C07"/>
    <w:rsid w:val="00FE1560"/>
    <w:rsid w:val="00FE1A1E"/>
    <w:rsid w:val="00FE1D7E"/>
    <w:rsid w:val="00FE25A9"/>
    <w:rsid w:val="00FE2BBB"/>
    <w:rsid w:val="00FE33E1"/>
    <w:rsid w:val="00FE3710"/>
    <w:rsid w:val="00FE4063"/>
    <w:rsid w:val="00FE517A"/>
    <w:rsid w:val="00FE5200"/>
    <w:rsid w:val="00FE53FC"/>
    <w:rsid w:val="00FE59E1"/>
    <w:rsid w:val="00FE6190"/>
    <w:rsid w:val="00FE6663"/>
    <w:rsid w:val="00FE6938"/>
    <w:rsid w:val="00FE6AC2"/>
    <w:rsid w:val="00FE6C27"/>
    <w:rsid w:val="00FE774C"/>
    <w:rsid w:val="00FE7D00"/>
    <w:rsid w:val="00FF25B7"/>
    <w:rsid w:val="00FF3455"/>
    <w:rsid w:val="00FF36CF"/>
    <w:rsid w:val="00FF6DB4"/>
    <w:rsid w:val="00FF6F46"/>
    <w:rsid w:val="00FF7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66023D-3F83-4775-8626-BC15BFC8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6A4"/>
    <w:pPr>
      <w:tabs>
        <w:tab w:val="center" w:pos="4252"/>
        <w:tab w:val="right" w:pos="8504"/>
      </w:tabs>
      <w:snapToGrid w:val="0"/>
    </w:pPr>
  </w:style>
  <w:style w:type="character" w:customStyle="1" w:styleId="a4">
    <w:name w:val="ヘッダー (文字)"/>
    <w:basedOn w:val="a0"/>
    <w:link w:val="a3"/>
    <w:uiPriority w:val="99"/>
    <w:rsid w:val="00D626A4"/>
  </w:style>
  <w:style w:type="paragraph" w:styleId="a5">
    <w:name w:val="footer"/>
    <w:basedOn w:val="a"/>
    <w:link w:val="a6"/>
    <w:uiPriority w:val="99"/>
    <w:unhideWhenUsed/>
    <w:rsid w:val="00D626A4"/>
    <w:pPr>
      <w:tabs>
        <w:tab w:val="center" w:pos="4252"/>
        <w:tab w:val="right" w:pos="8504"/>
      </w:tabs>
      <w:snapToGrid w:val="0"/>
    </w:pPr>
  </w:style>
  <w:style w:type="character" w:customStyle="1" w:styleId="a6">
    <w:name w:val="フッター (文字)"/>
    <w:basedOn w:val="a0"/>
    <w:link w:val="a5"/>
    <w:uiPriority w:val="99"/>
    <w:rsid w:val="00D626A4"/>
  </w:style>
  <w:style w:type="table" w:styleId="a7">
    <w:name w:val="Table Grid"/>
    <w:basedOn w:val="a1"/>
    <w:uiPriority w:val="59"/>
    <w:rsid w:val="00A2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1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A96"/>
    <w:rPr>
      <w:rFonts w:asciiTheme="majorHAnsi" w:eastAsiaTheme="majorEastAsia" w:hAnsiTheme="majorHAnsi" w:cstheme="majorBidi"/>
      <w:sz w:val="18"/>
      <w:szCs w:val="18"/>
    </w:rPr>
  </w:style>
  <w:style w:type="paragraph" w:styleId="aa">
    <w:name w:val="List Paragraph"/>
    <w:basedOn w:val="a"/>
    <w:uiPriority w:val="34"/>
    <w:qFormat/>
    <w:rsid w:val="00DB1A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6566">
      <w:bodyDiv w:val="1"/>
      <w:marLeft w:val="0"/>
      <w:marRight w:val="0"/>
      <w:marTop w:val="0"/>
      <w:marBottom w:val="0"/>
      <w:divBdr>
        <w:top w:val="none" w:sz="0" w:space="0" w:color="auto"/>
        <w:left w:val="none" w:sz="0" w:space="0" w:color="auto"/>
        <w:bottom w:val="none" w:sz="0" w:space="0" w:color="auto"/>
        <w:right w:val="none" w:sz="0" w:space="0" w:color="auto"/>
      </w:divBdr>
    </w:div>
    <w:div w:id="245766579">
      <w:bodyDiv w:val="1"/>
      <w:marLeft w:val="0"/>
      <w:marRight w:val="0"/>
      <w:marTop w:val="0"/>
      <w:marBottom w:val="0"/>
      <w:divBdr>
        <w:top w:val="none" w:sz="0" w:space="0" w:color="auto"/>
        <w:left w:val="none" w:sz="0" w:space="0" w:color="auto"/>
        <w:bottom w:val="none" w:sz="0" w:space="0" w:color="auto"/>
        <w:right w:val="none" w:sz="0" w:space="0" w:color="auto"/>
      </w:divBdr>
    </w:div>
    <w:div w:id="1271359062">
      <w:bodyDiv w:val="1"/>
      <w:marLeft w:val="0"/>
      <w:marRight w:val="0"/>
      <w:marTop w:val="0"/>
      <w:marBottom w:val="0"/>
      <w:divBdr>
        <w:top w:val="none" w:sz="0" w:space="0" w:color="auto"/>
        <w:left w:val="none" w:sz="0" w:space="0" w:color="auto"/>
        <w:bottom w:val="none" w:sz="0" w:space="0" w:color="auto"/>
        <w:right w:val="none" w:sz="0" w:space="0" w:color="auto"/>
      </w:divBdr>
    </w:div>
    <w:div w:id="1306619389">
      <w:bodyDiv w:val="1"/>
      <w:marLeft w:val="0"/>
      <w:marRight w:val="0"/>
      <w:marTop w:val="0"/>
      <w:marBottom w:val="0"/>
      <w:divBdr>
        <w:top w:val="none" w:sz="0" w:space="0" w:color="auto"/>
        <w:left w:val="none" w:sz="0" w:space="0" w:color="auto"/>
        <w:bottom w:val="none" w:sz="0" w:space="0" w:color="auto"/>
        <w:right w:val="none" w:sz="0" w:space="0" w:color="auto"/>
      </w:divBdr>
    </w:div>
    <w:div w:id="14406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18</Pages>
  <Words>1559</Words>
  <Characters>8892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小原 秀幸</cp:lastModifiedBy>
  <cp:revision>7</cp:revision>
  <cp:lastPrinted>2021-09-17T01:58:00Z</cp:lastPrinted>
  <dcterms:created xsi:type="dcterms:W3CDTF">2021-08-19T00:27:00Z</dcterms:created>
  <dcterms:modified xsi:type="dcterms:W3CDTF">2021-09-20T02:30:00Z</dcterms:modified>
</cp:coreProperties>
</file>